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636F" w14:textId="4363FE49" w:rsidR="00A631FE" w:rsidRDefault="00A631FE" w:rsidP="00A631FE">
      <w:pPr>
        <w:tabs>
          <w:tab w:val="left" w:pos="1890"/>
        </w:tabs>
        <w:ind w:firstLine="567"/>
        <w:jc w:val="center"/>
      </w:pPr>
      <w:r>
        <w:rPr>
          <w:noProof/>
          <w:sz w:val="22"/>
          <w:szCs w:val="22"/>
        </w:rPr>
        <w:drawing>
          <wp:anchor distT="0" distB="0" distL="114300" distR="114300" simplePos="0" relativeHeight="251659264" behindDoc="0" locked="0" layoutInCell="1" allowOverlap="1" wp14:anchorId="7721B7B4" wp14:editId="49079821">
            <wp:simplePos x="0" y="0"/>
            <wp:positionH relativeFrom="column">
              <wp:posOffset>2823210</wp:posOffset>
            </wp:positionH>
            <wp:positionV relativeFrom="paragraph">
              <wp:posOffset>99060</wp:posOffset>
            </wp:positionV>
            <wp:extent cx="758825" cy="876300"/>
            <wp:effectExtent l="0" t="0" r="0" b="0"/>
            <wp:wrapThrough wrapText="bothSides">
              <wp:wrapPolygon edited="0">
                <wp:start x="0" y="0"/>
                <wp:lineTo x="0" y="21130"/>
                <wp:lineTo x="21148" y="21130"/>
                <wp:lineTo x="21148" y="0"/>
                <wp:lineTo x="0" y="0"/>
              </wp:wrapPolygon>
            </wp:wrapThrough>
            <wp:docPr id="2" name="Рисунок 2"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876300"/>
                    </a:xfrm>
                    <a:prstGeom prst="rect">
                      <a:avLst/>
                    </a:prstGeom>
                    <a:noFill/>
                  </pic:spPr>
                </pic:pic>
              </a:graphicData>
            </a:graphic>
            <wp14:sizeRelH relativeFrom="page">
              <wp14:pctWidth>0</wp14:pctWidth>
            </wp14:sizeRelH>
            <wp14:sizeRelV relativeFrom="page">
              <wp14:pctHeight>0</wp14:pctHeight>
            </wp14:sizeRelV>
          </wp:anchor>
        </w:drawing>
      </w:r>
    </w:p>
    <w:p w14:paraId="5BA07AA8" w14:textId="77777777" w:rsidR="00A631FE" w:rsidRDefault="00A631FE" w:rsidP="00A631FE">
      <w:pPr>
        <w:ind w:firstLine="708"/>
        <w:jc w:val="center"/>
      </w:pPr>
      <w:r>
        <w:t>КОКШАЙСКАЯ СЕЛЬСКАЯ       МАРИЙ ЭЛ РЕСПУБЛИКЫСЕ</w:t>
      </w:r>
    </w:p>
    <w:p w14:paraId="368E56FF" w14:textId="77777777" w:rsidR="00A631FE" w:rsidRDefault="00A631FE" w:rsidP="00A631FE">
      <w:pPr>
        <w:jc w:val="center"/>
      </w:pPr>
      <w:r>
        <w:t xml:space="preserve">         </w:t>
      </w:r>
      <w:proofErr w:type="gramStart"/>
      <w:r>
        <w:t>АДМИНИСТРАЦИЯ  ЗВЕНИГОВО</w:t>
      </w:r>
      <w:proofErr w:type="gramEnd"/>
      <w:r>
        <w:t xml:space="preserve"> МУНИЦИПАЛ                                  </w:t>
      </w:r>
    </w:p>
    <w:p w14:paraId="0DAC57EC" w14:textId="77777777" w:rsidR="00A631FE" w:rsidRDefault="00A631FE" w:rsidP="00A631FE">
      <w:pPr>
        <w:jc w:val="center"/>
      </w:pPr>
      <w:r>
        <w:t xml:space="preserve">          ЗВЕНИГОВСКОГО       РАЙОНЫН КОКШАЙСК</w:t>
      </w:r>
    </w:p>
    <w:p w14:paraId="27B59FB3" w14:textId="77777777" w:rsidR="00A631FE" w:rsidRDefault="00A631FE" w:rsidP="00A631FE">
      <w:pPr>
        <w:jc w:val="center"/>
      </w:pPr>
      <w:r>
        <w:t xml:space="preserve">           МУНИЦИПАЛЬНОГО РАЙОНА ЯЛ КУНДЕМ</w:t>
      </w:r>
    </w:p>
    <w:p w14:paraId="7DBC5AE2" w14:textId="77777777" w:rsidR="00A631FE" w:rsidRDefault="00A631FE" w:rsidP="00A631FE">
      <w:pPr>
        <w:jc w:val="center"/>
      </w:pPr>
      <w:r>
        <w:t xml:space="preserve">          РЕСПУБЛИКИ МАРИЙ ЭЛ АДМИНИСТРАЦИЙЖЕ</w:t>
      </w:r>
    </w:p>
    <w:p w14:paraId="3DF78D88" w14:textId="77777777" w:rsidR="00A631FE" w:rsidRDefault="00A631FE" w:rsidP="00A631FE">
      <w:pPr>
        <w:tabs>
          <w:tab w:val="left" w:pos="1890"/>
        </w:tabs>
        <w:rPr>
          <w:bCs/>
          <w:iCs/>
        </w:rPr>
      </w:pPr>
      <w:r>
        <w:t xml:space="preserve">                      </w:t>
      </w:r>
      <w:r>
        <w:rPr>
          <w:b/>
          <w:bCs/>
        </w:rPr>
        <w:t xml:space="preserve">ПОСТАНОВЛЕНИЕ </w:t>
      </w:r>
      <w:r>
        <w:rPr>
          <w:b/>
          <w:bCs/>
        </w:rPr>
        <w:tab/>
      </w:r>
      <w:r>
        <w:rPr>
          <w:b/>
          <w:bCs/>
        </w:rPr>
        <w:tab/>
      </w:r>
      <w:r>
        <w:rPr>
          <w:b/>
          <w:bCs/>
        </w:rPr>
        <w:tab/>
        <w:t xml:space="preserve">                           ПУНЧАЛ</w:t>
      </w:r>
    </w:p>
    <w:p w14:paraId="5CFD76F1" w14:textId="77777777" w:rsidR="00A631FE" w:rsidRDefault="00A631FE" w:rsidP="00A631FE">
      <w:pPr>
        <w:tabs>
          <w:tab w:val="left" w:pos="1890"/>
        </w:tabs>
        <w:ind w:hanging="4705"/>
        <w:rPr>
          <w:b/>
          <w:bCs/>
          <w:sz w:val="28"/>
          <w:szCs w:val="28"/>
        </w:rPr>
      </w:pPr>
    </w:p>
    <w:p w14:paraId="02C8E1E8" w14:textId="00870023" w:rsidR="00A631FE" w:rsidRDefault="00A631FE" w:rsidP="00A631FE">
      <w:pPr>
        <w:pStyle w:val="FR1"/>
        <w:widowControl/>
        <w:overflowPunct/>
        <w:autoSpaceDE/>
        <w:autoSpaceDN w:val="0"/>
        <w:jc w:val="center"/>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27 апреля</w:t>
      </w:r>
      <w:r>
        <w:rPr>
          <w:rFonts w:ascii="Times New Roman" w:hAnsi="Times New Roman"/>
          <w:sz w:val="28"/>
          <w:szCs w:val="28"/>
        </w:rPr>
        <w:t xml:space="preserve"> 2023 года № </w:t>
      </w:r>
      <w:r>
        <w:rPr>
          <w:rFonts w:ascii="Times New Roman" w:hAnsi="Times New Roman"/>
          <w:sz w:val="28"/>
          <w:szCs w:val="28"/>
        </w:rPr>
        <w:t>74</w:t>
      </w:r>
    </w:p>
    <w:p w14:paraId="07D8CAE4" w14:textId="77777777" w:rsidR="00357FE1" w:rsidRDefault="00357FE1" w:rsidP="00E7198D">
      <w:pPr>
        <w:rPr>
          <w:sz w:val="28"/>
          <w:szCs w:val="28"/>
        </w:rPr>
      </w:pPr>
    </w:p>
    <w:p w14:paraId="22EC3B5C" w14:textId="4DA64290" w:rsidR="00357FE1" w:rsidRPr="00E61669" w:rsidRDefault="00357FE1" w:rsidP="00357FE1">
      <w:pPr>
        <w:jc w:val="center"/>
        <w:rPr>
          <w:b/>
          <w:bCs/>
          <w:sz w:val="28"/>
          <w:szCs w:val="28"/>
        </w:rPr>
      </w:pPr>
      <w:r w:rsidRPr="00E61669">
        <w:rPr>
          <w:b/>
          <w:bCs/>
          <w:sz w:val="28"/>
          <w:szCs w:val="28"/>
        </w:rPr>
        <w:t>Об утверждении По</w:t>
      </w:r>
      <w:r>
        <w:rPr>
          <w:b/>
          <w:bCs/>
          <w:sz w:val="28"/>
          <w:szCs w:val="28"/>
        </w:rPr>
        <w:t xml:space="preserve">рядка разработки и утверждения </w:t>
      </w:r>
      <w:proofErr w:type="spellStart"/>
      <w:r w:rsidR="00A631FE">
        <w:rPr>
          <w:b/>
          <w:bCs/>
          <w:sz w:val="28"/>
          <w:szCs w:val="28"/>
        </w:rPr>
        <w:t>Кокшайской</w:t>
      </w:r>
      <w:proofErr w:type="spellEnd"/>
      <w:r w:rsidR="00A631FE">
        <w:rPr>
          <w:b/>
          <w:bCs/>
          <w:sz w:val="28"/>
          <w:szCs w:val="28"/>
        </w:rPr>
        <w:t xml:space="preserve"> </w:t>
      </w:r>
      <w:r>
        <w:rPr>
          <w:b/>
          <w:bCs/>
          <w:sz w:val="28"/>
          <w:szCs w:val="28"/>
        </w:rPr>
        <w:t>сельской а</w:t>
      </w:r>
      <w:r w:rsidRPr="00E61669">
        <w:rPr>
          <w:b/>
          <w:bCs/>
          <w:sz w:val="28"/>
          <w:szCs w:val="28"/>
        </w:rPr>
        <w:t xml:space="preserve">дминистрацией </w:t>
      </w:r>
      <w:r w:rsidR="00484290">
        <w:rPr>
          <w:b/>
          <w:bCs/>
          <w:sz w:val="28"/>
          <w:szCs w:val="28"/>
        </w:rPr>
        <w:t xml:space="preserve">Звениговского </w:t>
      </w:r>
      <w:r w:rsidRPr="00E61669">
        <w:rPr>
          <w:b/>
          <w:bCs/>
          <w:sz w:val="28"/>
          <w:szCs w:val="28"/>
        </w:rPr>
        <w:t>муниципального района Республики Марий Эл</w:t>
      </w:r>
      <w:r w:rsidRPr="00E61669">
        <w:rPr>
          <w:sz w:val="28"/>
          <w:szCs w:val="28"/>
        </w:rPr>
        <w:t xml:space="preserve"> </w:t>
      </w:r>
      <w:r w:rsidRPr="00E61669">
        <w:rPr>
          <w:b/>
          <w:bCs/>
          <w:sz w:val="28"/>
          <w:szCs w:val="28"/>
        </w:rPr>
        <w:t>административных регламентов предоставления муниципальных услуг</w:t>
      </w:r>
    </w:p>
    <w:p w14:paraId="5BAE0A8B" w14:textId="77777777" w:rsidR="00357FE1" w:rsidRDefault="00357FE1" w:rsidP="00357FE1">
      <w:pPr>
        <w:ind w:firstLine="709"/>
        <w:jc w:val="center"/>
        <w:rPr>
          <w:sz w:val="28"/>
          <w:szCs w:val="28"/>
        </w:rPr>
      </w:pPr>
    </w:p>
    <w:p w14:paraId="3ED75355" w14:textId="53BEB95A" w:rsidR="00484290" w:rsidRDefault="00357FE1" w:rsidP="00357FE1">
      <w:pPr>
        <w:autoSpaceDE w:val="0"/>
        <w:autoSpaceDN w:val="0"/>
        <w:adjustRightInd w:val="0"/>
        <w:jc w:val="both"/>
        <w:rPr>
          <w:sz w:val="28"/>
          <w:szCs w:val="28"/>
        </w:rPr>
      </w:pPr>
      <w:r>
        <w:rPr>
          <w:sz w:val="28"/>
          <w:szCs w:val="28"/>
        </w:rPr>
        <w:tab/>
      </w:r>
      <w:r w:rsidRPr="00E61669">
        <w:rPr>
          <w:sz w:val="28"/>
          <w:szCs w:val="28"/>
        </w:rPr>
        <w:t xml:space="preserve">Руководствуясь пунктом 15 статьи 13 Федерального закона </w:t>
      </w:r>
      <w:r>
        <w:rPr>
          <w:sz w:val="28"/>
          <w:szCs w:val="28"/>
        </w:rPr>
        <w:br/>
        <w:t xml:space="preserve">от </w:t>
      </w:r>
      <w:r w:rsidRPr="00E61669">
        <w:rPr>
          <w:sz w:val="28"/>
          <w:szCs w:val="28"/>
        </w:rPr>
        <w:t>27</w:t>
      </w:r>
      <w:r>
        <w:rPr>
          <w:sz w:val="28"/>
          <w:szCs w:val="28"/>
        </w:rPr>
        <w:t xml:space="preserve"> июля 2010 г. </w:t>
      </w:r>
      <w:r w:rsidRPr="00E61669">
        <w:rPr>
          <w:sz w:val="28"/>
          <w:szCs w:val="28"/>
        </w:rPr>
        <w:t>№ 210-ФЗ «Об организации предоставления государственных и муниципальных услуг»,</w:t>
      </w:r>
      <w:r w:rsidRPr="00FA325C">
        <w:rPr>
          <w:b/>
          <w:bCs/>
          <w:sz w:val="28"/>
          <w:szCs w:val="28"/>
        </w:rPr>
        <w:t xml:space="preserve"> </w:t>
      </w:r>
      <w:r>
        <w:rPr>
          <w:bCs/>
          <w:sz w:val="28"/>
          <w:szCs w:val="28"/>
        </w:rPr>
        <w:t>п</w:t>
      </w:r>
      <w:r w:rsidRPr="00FA325C">
        <w:rPr>
          <w:bCs/>
          <w:sz w:val="28"/>
          <w:szCs w:val="28"/>
        </w:rPr>
        <w:t>остановление</w:t>
      </w:r>
      <w:r>
        <w:rPr>
          <w:bCs/>
          <w:sz w:val="28"/>
          <w:szCs w:val="28"/>
        </w:rPr>
        <w:t>м Правительства</w:t>
      </w:r>
      <w:r w:rsidR="00F53983">
        <w:rPr>
          <w:bCs/>
          <w:sz w:val="28"/>
          <w:szCs w:val="28"/>
        </w:rPr>
        <w:t xml:space="preserve"> </w:t>
      </w:r>
      <w:r w:rsidRPr="00FA325C">
        <w:rPr>
          <w:bCs/>
          <w:sz w:val="28"/>
          <w:szCs w:val="28"/>
        </w:rPr>
        <w:t>Рес</w:t>
      </w:r>
      <w:r>
        <w:rPr>
          <w:bCs/>
          <w:sz w:val="28"/>
          <w:szCs w:val="28"/>
        </w:rPr>
        <w:t>публики Марий Эл от 11</w:t>
      </w:r>
      <w:r w:rsidR="00484290">
        <w:rPr>
          <w:bCs/>
          <w:sz w:val="28"/>
          <w:szCs w:val="28"/>
        </w:rPr>
        <w:t xml:space="preserve"> </w:t>
      </w:r>
      <w:r>
        <w:rPr>
          <w:bCs/>
          <w:sz w:val="28"/>
          <w:szCs w:val="28"/>
        </w:rPr>
        <w:t>июля 2022 г. №</w:t>
      </w:r>
      <w:r w:rsidRPr="00FA325C">
        <w:rPr>
          <w:bCs/>
          <w:sz w:val="28"/>
          <w:szCs w:val="28"/>
        </w:rPr>
        <w:t xml:space="preserve"> 301</w:t>
      </w:r>
      <w:r>
        <w:rPr>
          <w:bCs/>
          <w:sz w:val="28"/>
          <w:szCs w:val="28"/>
        </w:rPr>
        <w:t xml:space="preserve"> «</w:t>
      </w:r>
      <w:r w:rsidRPr="00FA325C">
        <w:rPr>
          <w:bCs/>
          <w:sz w:val="28"/>
          <w:szCs w:val="28"/>
        </w:rPr>
        <w: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w:t>
      </w:r>
      <w:r>
        <w:rPr>
          <w:bCs/>
          <w:sz w:val="28"/>
          <w:szCs w:val="28"/>
        </w:rPr>
        <w:t>авительства Республики Марий Эл»,</w:t>
      </w:r>
      <w:r w:rsidRPr="00E61669">
        <w:rPr>
          <w:sz w:val="28"/>
          <w:szCs w:val="28"/>
        </w:rPr>
        <w:t xml:space="preserve"> </w:t>
      </w:r>
      <w:proofErr w:type="spellStart"/>
      <w:r w:rsidR="00A631FE">
        <w:rPr>
          <w:sz w:val="28"/>
          <w:szCs w:val="28"/>
        </w:rPr>
        <w:t>Кокшайская</w:t>
      </w:r>
      <w:proofErr w:type="spellEnd"/>
      <w:r>
        <w:rPr>
          <w:sz w:val="28"/>
          <w:szCs w:val="28"/>
        </w:rPr>
        <w:t xml:space="preserve"> сельская </w:t>
      </w:r>
      <w:r w:rsidRPr="00E61669">
        <w:rPr>
          <w:sz w:val="28"/>
          <w:szCs w:val="28"/>
        </w:rPr>
        <w:t>администрация</w:t>
      </w:r>
      <w:r w:rsidR="00484290">
        <w:rPr>
          <w:sz w:val="28"/>
          <w:szCs w:val="28"/>
        </w:rPr>
        <w:t xml:space="preserve"> Звениговского муниципального района республики Марий Э</w:t>
      </w:r>
      <w:r w:rsidR="00A631FE">
        <w:rPr>
          <w:sz w:val="28"/>
          <w:szCs w:val="28"/>
        </w:rPr>
        <w:t>л</w:t>
      </w:r>
      <w:r w:rsidR="00484290">
        <w:rPr>
          <w:sz w:val="28"/>
          <w:szCs w:val="28"/>
        </w:rPr>
        <w:t>,</w:t>
      </w:r>
    </w:p>
    <w:p w14:paraId="3AAF4BF7" w14:textId="77777777" w:rsidR="00A631FE" w:rsidRDefault="00A631FE" w:rsidP="00357FE1">
      <w:pPr>
        <w:autoSpaceDE w:val="0"/>
        <w:autoSpaceDN w:val="0"/>
        <w:adjustRightInd w:val="0"/>
        <w:jc w:val="both"/>
        <w:rPr>
          <w:sz w:val="28"/>
          <w:szCs w:val="28"/>
        </w:rPr>
      </w:pPr>
    </w:p>
    <w:p w14:paraId="65A4BFBD" w14:textId="77777777" w:rsidR="00357FE1" w:rsidRPr="00A631FE" w:rsidRDefault="00484290" w:rsidP="00484290">
      <w:pPr>
        <w:autoSpaceDE w:val="0"/>
        <w:autoSpaceDN w:val="0"/>
        <w:adjustRightInd w:val="0"/>
        <w:jc w:val="center"/>
        <w:rPr>
          <w:bCs/>
          <w:sz w:val="28"/>
          <w:szCs w:val="28"/>
        </w:rPr>
      </w:pPr>
      <w:r w:rsidRPr="00A631FE">
        <w:rPr>
          <w:bCs/>
          <w:sz w:val="28"/>
          <w:szCs w:val="28"/>
        </w:rPr>
        <w:t>ПОСТАНОВЛЯЕТ</w:t>
      </w:r>
      <w:r w:rsidR="00357FE1" w:rsidRPr="00A631FE">
        <w:rPr>
          <w:bCs/>
          <w:sz w:val="28"/>
          <w:szCs w:val="28"/>
        </w:rPr>
        <w:t>:</w:t>
      </w:r>
    </w:p>
    <w:p w14:paraId="7C5CAA05" w14:textId="77777777" w:rsidR="00484290" w:rsidRPr="00E7198D" w:rsidRDefault="00484290" w:rsidP="00484290">
      <w:pPr>
        <w:autoSpaceDE w:val="0"/>
        <w:autoSpaceDN w:val="0"/>
        <w:adjustRightInd w:val="0"/>
        <w:jc w:val="center"/>
        <w:rPr>
          <w:b/>
          <w:sz w:val="28"/>
          <w:szCs w:val="28"/>
        </w:rPr>
      </w:pPr>
    </w:p>
    <w:p w14:paraId="09F38565" w14:textId="7A839C78" w:rsidR="00357FE1" w:rsidRPr="00E61669" w:rsidRDefault="00357FE1" w:rsidP="00357FE1">
      <w:pPr>
        <w:ind w:firstLine="709"/>
        <w:jc w:val="both"/>
        <w:rPr>
          <w:sz w:val="28"/>
          <w:szCs w:val="28"/>
        </w:rPr>
      </w:pPr>
      <w:r w:rsidRPr="00E61669">
        <w:rPr>
          <w:sz w:val="28"/>
          <w:szCs w:val="28"/>
        </w:rPr>
        <w:t>1.</w:t>
      </w:r>
      <w:r w:rsidRPr="00E61669">
        <w:rPr>
          <w:sz w:val="28"/>
          <w:szCs w:val="28"/>
        </w:rPr>
        <w:tab/>
        <w:t xml:space="preserve">Утвердить прилагаемый Порядок разработки и утверждения </w:t>
      </w:r>
      <w:proofErr w:type="spellStart"/>
      <w:r w:rsidR="00A631FE">
        <w:rPr>
          <w:sz w:val="28"/>
          <w:szCs w:val="28"/>
        </w:rPr>
        <w:t>Кокшайской</w:t>
      </w:r>
      <w:proofErr w:type="spellEnd"/>
      <w:r>
        <w:rPr>
          <w:sz w:val="28"/>
          <w:szCs w:val="28"/>
        </w:rPr>
        <w:t xml:space="preserve"> сельской </w:t>
      </w:r>
      <w:r>
        <w:rPr>
          <w:bCs/>
          <w:sz w:val="28"/>
          <w:szCs w:val="28"/>
        </w:rPr>
        <w:t>а</w:t>
      </w:r>
      <w:r w:rsidRPr="00E61669">
        <w:rPr>
          <w:bCs/>
          <w:sz w:val="28"/>
          <w:szCs w:val="28"/>
        </w:rPr>
        <w:t xml:space="preserve">дминистрацией </w:t>
      </w:r>
      <w:r w:rsidR="00EF3874">
        <w:rPr>
          <w:bCs/>
          <w:sz w:val="28"/>
          <w:szCs w:val="28"/>
        </w:rPr>
        <w:t>Звениговского</w:t>
      </w:r>
      <w:r w:rsidRPr="00E61669">
        <w:rPr>
          <w:bCs/>
          <w:sz w:val="28"/>
          <w:szCs w:val="28"/>
        </w:rPr>
        <w:t xml:space="preserve"> муниципального района Республики Марий Эл</w:t>
      </w:r>
      <w:r w:rsidRPr="00E61669">
        <w:rPr>
          <w:sz w:val="28"/>
          <w:szCs w:val="28"/>
        </w:rPr>
        <w:t xml:space="preserve"> административных регламентов предоставления муниципальных услуг.</w:t>
      </w:r>
    </w:p>
    <w:p w14:paraId="5E5125AB" w14:textId="6FCA2556" w:rsidR="00357FE1" w:rsidRDefault="00EF3874" w:rsidP="00EF3874">
      <w:pPr>
        <w:jc w:val="both"/>
        <w:rPr>
          <w:sz w:val="28"/>
          <w:szCs w:val="28"/>
        </w:rPr>
      </w:pPr>
      <w:r>
        <w:rPr>
          <w:sz w:val="28"/>
          <w:szCs w:val="28"/>
        </w:rPr>
        <w:t xml:space="preserve">        </w:t>
      </w:r>
      <w:r w:rsidR="00357FE1" w:rsidRPr="00E61669">
        <w:rPr>
          <w:sz w:val="28"/>
          <w:szCs w:val="28"/>
        </w:rPr>
        <w:t>2.</w:t>
      </w:r>
      <w:r w:rsidR="00357FE1" w:rsidRPr="00E61669">
        <w:rPr>
          <w:sz w:val="28"/>
          <w:szCs w:val="28"/>
        </w:rPr>
        <w:tab/>
      </w:r>
      <w:r w:rsidR="004E4BE1" w:rsidRPr="004E4BE1">
        <w:rPr>
          <w:sz w:val="28"/>
          <w:szCs w:val="28"/>
        </w:rPr>
        <w:t xml:space="preserve">Признать утратившим силу постановление </w:t>
      </w:r>
      <w:proofErr w:type="spellStart"/>
      <w:r w:rsidR="00A631FE">
        <w:rPr>
          <w:sz w:val="28"/>
          <w:szCs w:val="28"/>
        </w:rPr>
        <w:t>Кокшайской</w:t>
      </w:r>
      <w:proofErr w:type="spellEnd"/>
      <w:r w:rsidR="004E4BE1" w:rsidRPr="004E4BE1">
        <w:rPr>
          <w:sz w:val="28"/>
          <w:szCs w:val="28"/>
        </w:rPr>
        <w:t xml:space="preserve"> сельской администрации от </w:t>
      </w:r>
      <w:r>
        <w:rPr>
          <w:sz w:val="28"/>
          <w:szCs w:val="28"/>
        </w:rPr>
        <w:t>1</w:t>
      </w:r>
      <w:r w:rsidR="00A631FE">
        <w:rPr>
          <w:sz w:val="28"/>
          <w:szCs w:val="28"/>
        </w:rPr>
        <w:t>4.</w:t>
      </w:r>
      <w:r>
        <w:rPr>
          <w:sz w:val="28"/>
          <w:szCs w:val="28"/>
        </w:rPr>
        <w:t>10.</w:t>
      </w:r>
      <w:r w:rsidR="004E4BE1" w:rsidRPr="004E4BE1">
        <w:rPr>
          <w:sz w:val="28"/>
          <w:szCs w:val="28"/>
        </w:rPr>
        <w:t xml:space="preserve">2021 г. № </w:t>
      </w:r>
      <w:r>
        <w:rPr>
          <w:sz w:val="28"/>
          <w:szCs w:val="28"/>
        </w:rPr>
        <w:t>1</w:t>
      </w:r>
      <w:r w:rsidR="00A631FE">
        <w:rPr>
          <w:sz w:val="28"/>
          <w:szCs w:val="28"/>
        </w:rPr>
        <w:t>27</w:t>
      </w:r>
      <w:r w:rsidR="004E4BE1" w:rsidRPr="004E4BE1">
        <w:rPr>
          <w:sz w:val="28"/>
          <w:szCs w:val="28"/>
        </w:rPr>
        <w:t xml:space="preserve"> </w:t>
      </w:r>
      <w:r w:rsidR="004E4BE1" w:rsidRPr="00EF3874">
        <w:rPr>
          <w:sz w:val="28"/>
          <w:szCs w:val="28"/>
        </w:rPr>
        <w:t>«</w:t>
      </w:r>
      <w:r w:rsidR="00A631FE">
        <w:rPr>
          <w:bCs/>
          <w:color w:val="000000"/>
          <w:sz w:val="28"/>
          <w:szCs w:val="28"/>
        </w:rPr>
        <w:t xml:space="preserve">Об утверждении Правил разработки и утверждения административных регламентов предоставления муниципальных услуг в </w:t>
      </w:r>
      <w:proofErr w:type="spellStart"/>
      <w:r w:rsidR="00A631FE">
        <w:rPr>
          <w:bCs/>
          <w:color w:val="000000"/>
          <w:sz w:val="28"/>
          <w:szCs w:val="28"/>
        </w:rPr>
        <w:t>Кокшайском</w:t>
      </w:r>
      <w:proofErr w:type="spellEnd"/>
      <w:r w:rsidR="00A631FE">
        <w:rPr>
          <w:bCs/>
          <w:color w:val="000000"/>
          <w:sz w:val="28"/>
          <w:szCs w:val="28"/>
        </w:rPr>
        <w:t xml:space="preserve"> сельском поселении</w:t>
      </w:r>
      <w:r w:rsidR="004E4BE1" w:rsidRPr="004E4BE1">
        <w:rPr>
          <w:sz w:val="28"/>
          <w:szCs w:val="28"/>
        </w:rPr>
        <w:t>»</w:t>
      </w:r>
      <w:r w:rsidR="00357FE1">
        <w:rPr>
          <w:sz w:val="28"/>
          <w:szCs w:val="28"/>
        </w:rPr>
        <w:t>.</w:t>
      </w:r>
    </w:p>
    <w:p w14:paraId="6A1EF0E1" w14:textId="330DE0C1" w:rsidR="00EF3874" w:rsidRPr="0064183E" w:rsidRDefault="00357FE1" w:rsidP="00EF3874">
      <w:pPr>
        <w:ind w:firstLine="709"/>
        <w:jc w:val="both"/>
        <w:rPr>
          <w:color w:val="000000"/>
          <w:sz w:val="28"/>
          <w:szCs w:val="28"/>
        </w:rPr>
      </w:pPr>
      <w:r>
        <w:rPr>
          <w:sz w:val="28"/>
          <w:szCs w:val="28"/>
        </w:rPr>
        <w:t>3.</w:t>
      </w:r>
      <w:r>
        <w:rPr>
          <w:sz w:val="28"/>
          <w:szCs w:val="28"/>
        </w:rPr>
        <w:tab/>
      </w:r>
      <w:r w:rsidRPr="00E61669">
        <w:rPr>
          <w:sz w:val="28"/>
          <w:szCs w:val="28"/>
        </w:rPr>
        <w:t>Настоящее постановление вступает в силу по</w:t>
      </w:r>
      <w:r w:rsidR="00EF3874">
        <w:rPr>
          <w:sz w:val="28"/>
          <w:szCs w:val="28"/>
        </w:rPr>
        <w:t xml:space="preserve">сле обнародования и подлежит размещению на </w:t>
      </w:r>
      <w:r w:rsidR="00A631FE">
        <w:rPr>
          <w:sz w:val="28"/>
          <w:szCs w:val="28"/>
        </w:rPr>
        <w:t xml:space="preserve">официальном </w:t>
      </w:r>
      <w:r w:rsidR="00EF3874">
        <w:rPr>
          <w:sz w:val="28"/>
          <w:szCs w:val="28"/>
        </w:rPr>
        <w:t>сайте Звениговского муниципального района в</w:t>
      </w:r>
      <w:r w:rsidR="00EF3874" w:rsidRPr="0064183E">
        <w:rPr>
          <w:color w:val="000000"/>
          <w:sz w:val="28"/>
          <w:szCs w:val="28"/>
        </w:rPr>
        <w:t xml:space="preserve"> информационно-телекоммуникационной сети «Интернет».</w:t>
      </w:r>
    </w:p>
    <w:p w14:paraId="1ED75363" w14:textId="07E5EC11" w:rsidR="00725C7A" w:rsidRDefault="00725C7A" w:rsidP="00357FE1">
      <w:pPr>
        <w:ind w:firstLine="709"/>
        <w:jc w:val="both"/>
        <w:rPr>
          <w:spacing w:val="-3"/>
          <w:sz w:val="28"/>
          <w:szCs w:val="28"/>
        </w:rPr>
      </w:pPr>
    </w:p>
    <w:p w14:paraId="1A9DEF24" w14:textId="77777777" w:rsidR="00A631FE" w:rsidRPr="00E61669" w:rsidRDefault="00A631FE" w:rsidP="00357FE1">
      <w:pPr>
        <w:ind w:firstLine="709"/>
        <w:jc w:val="both"/>
        <w:rPr>
          <w:spacing w:val="-3"/>
          <w:sz w:val="28"/>
          <w:szCs w:val="28"/>
        </w:rPr>
      </w:pPr>
    </w:p>
    <w:p w14:paraId="297D91B0" w14:textId="76F58B14" w:rsidR="00357FE1" w:rsidRDefault="00357FE1" w:rsidP="00357FE1">
      <w:pPr>
        <w:shd w:val="clear" w:color="auto" w:fill="FFFFFF"/>
        <w:tabs>
          <w:tab w:val="left" w:pos="989"/>
          <w:tab w:val="left" w:pos="7545"/>
        </w:tabs>
        <w:jc w:val="both"/>
        <w:rPr>
          <w:sz w:val="28"/>
          <w:szCs w:val="28"/>
        </w:rPr>
      </w:pPr>
      <w:r w:rsidRPr="00E61669">
        <w:rPr>
          <w:sz w:val="28"/>
          <w:szCs w:val="28"/>
        </w:rPr>
        <w:t>Глава администрации</w:t>
      </w:r>
      <w:r w:rsidR="00F53983">
        <w:rPr>
          <w:sz w:val="28"/>
          <w:szCs w:val="28"/>
        </w:rPr>
        <w:t xml:space="preserve">                   </w:t>
      </w:r>
      <w:r w:rsidR="00E7198D">
        <w:rPr>
          <w:sz w:val="28"/>
          <w:szCs w:val="28"/>
        </w:rPr>
        <w:t xml:space="preserve">              </w:t>
      </w:r>
      <w:r w:rsidR="00A631FE">
        <w:rPr>
          <w:sz w:val="28"/>
          <w:szCs w:val="28"/>
        </w:rPr>
        <w:t xml:space="preserve">                </w:t>
      </w:r>
      <w:r w:rsidR="00E7198D">
        <w:rPr>
          <w:sz w:val="28"/>
          <w:szCs w:val="28"/>
        </w:rPr>
        <w:t xml:space="preserve">         </w:t>
      </w:r>
      <w:proofErr w:type="spellStart"/>
      <w:r w:rsidR="00A631FE">
        <w:rPr>
          <w:sz w:val="28"/>
          <w:szCs w:val="28"/>
        </w:rPr>
        <w:t>П.Н.Николаев</w:t>
      </w:r>
      <w:proofErr w:type="spellEnd"/>
    </w:p>
    <w:p w14:paraId="44E57CBF" w14:textId="32EF763E" w:rsidR="00A631FE" w:rsidRDefault="00A631FE" w:rsidP="00357FE1">
      <w:pPr>
        <w:shd w:val="clear" w:color="auto" w:fill="FFFFFF"/>
        <w:tabs>
          <w:tab w:val="left" w:pos="989"/>
          <w:tab w:val="left" w:pos="7545"/>
        </w:tabs>
        <w:jc w:val="both"/>
        <w:rPr>
          <w:sz w:val="28"/>
          <w:szCs w:val="28"/>
        </w:rPr>
      </w:pPr>
    </w:p>
    <w:p w14:paraId="2797ED9C" w14:textId="0A833F49" w:rsidR="00A631FE" w:rsidRDefault="00A631FE" w:rsidP="00357FE1">
      <w:pPr>
        <w:shd w:val="clear" w:color="auto" w:fill="FFFFFF"/>
        <w:tabs>
          <w:tab w:val="left" w:pos="989"/>
          <w:tab w:val="left" w:pos="7545"/>
        </w:tabs>
        <w:jc w:val="both"/>
        <w:rPr>
          <w:sz w:val="28"/>
          <w:szCs w:val="28"/>
        </w:rPr>
      </w:pPr>
    </w:p>
    <w:p w14:paraId="681F7D2D" w14:textId="1B122741" w:rsidR="00A631FE" w:rsidRDefault="00A631FE" w:rsidP="00357FE1">
      <w:pPr>
        <w:shd w:val="clear" w:color="auto" w:fill="FFFFFF"/>
        <w:tabs>
          <w:tab w:val="left" w:pos="989"/>
          <w:tab w:val="left" w:pos="7545"/>
        </w:tabs>
        <w:jc w:val="both"/>
        <w:rPr>
          <w:sz w:val="28"/>
          <w:szCs w:val="28"/>
        </w:rPr>
      </w:pPr>
    </w:p>
    <w:p w14:paraId="22789E6A" w14:textId="08620C06" w:rsidR="00A631FE" w:rsidRDefault="00A631FE" w:rsidP="00357FE1">
      <w:pPr>
        <w:shd w:val="clear" w:color="auto" w:fill="FFFFFF"/>
        <w:tabs>
          <w:tab w:val="left" w:pos="989"/>
          <w:tab w:val="left" w:pos="7545"/>
        </w:tabs>
        <w:jc w:val="both"/>
        <w:rPr>
          <w:sz w:val="28"/>
          <w:szCs w:val="28"/>
        </w:rPr>
      </w:pPr>
    </w:p>
    <w:p w14:paraId="3473E88B" w14:textId="5DACF655" w:rsidR="00A631FE" w:rsidRDefault="00A631FE" w:rsidP="00357FE1">
      <w:pPr>
        <w:shd w:val="clear" w:color="auto" w:fill="FFFFFF"/>
        <w:tabs>
          <w:tab w:val="left" w:pos="989"/>
          <w:tab w:val="left" w:pos="7545"/>
        </w:tabs>
        <w:jc w:val="both"/>
        <w:rPr>
          <w:sz w:val="28"/>
          <w:szCs w:val="28"/>
        </w:rPr>
      </w:pPr>
    </w:p>
    <w:p w14:paraId="4F7312EA" w14:textId="0CA97467" w:rsidR="00A631FE" w:rsidRDefault="00A631FE" w:rsidP="00357FE1">
      <w:pPr>
        <w:shd w:val="clear" w:color="auto" w:fill="FFFFFF"/>
        <w:tabs>
          <w:tab w:val="left" w:pos="989"/>
          <w:tab w:val="left" w:pos="7545"/>
        </w:tabs>
        <w:jc w:val="both"/>
        <w:rPr>
          <w:sz w:val="28"/>
          <w:szCs w:val="28"/>
        </w:rPr>
      </w:pPr>
    </w:p>
    <w:p w14:paraId="5BE33B47" w14:textId="376604E9" w:rsidR="00A631FE" w:rsidRDefault="00A631FE" w:rsidP="00357FE1">
      <w:pPr>
        <w:shd w:val="clear" w:color="auto" w:fill="FFFFFF"/>
        <w:tabs>
          <w:tab w:val="left" w:pos="989"/>
          <w:tab w:val="left" w:pos="7545"/>
        </w:tabs>
        <w:jc w:val="both"/>
        <w:rPr>
          <w:sz w:val="28"/>
          <w:szCs w:val="28"/>
        </w:rPr>
      </w:pPr>
    </w:p>
    <w:p w14:paraId="5FD72A9F" w14:textId="5C8AF6A5" w:rsidR="00A631FE" w:rsidRDefault="00A631FE" w:rsidP="00357FE1">
      <w:pPr>
        <w:shd w:val="clear" w:color="auto" w:fill="FFFFFF"/>
        <w:tabs>
          <w:tab w:val="left" w:pos="989"/>
          <w:tab w:val="left" w:pos="7545"/>
        </w:tabs>
        <w:jc w:val="both"/>
        <w:rPr>
          <w:sz w:val="28"/>
          <w:szCs w:val="28"/>
        </w:rPr>
      </w:pPr>
    </w:p>
    <w:p w14:paraId="737750AE" w14:textId="77777777" w:rsidR="00A631FE" w:rsidRDefault="00A631FE" w:rsidP="00A631FE">
      <w:pPr>
        <w:ind w:left="7788"/>
        <w:rPr>
          <w:sz w:val="18"/>
          <w:szCs w:val="18"/>
        </w:rPr>
      </w:pPr>
    </w:p>
    <w:p w14:paraId="514AC85B" w14:textId="56D99007" w:rsidR="00BB7DED" w:rsidRPr="00EF3874" w:rsidRDefault="00BB7DED" w:rsidP="00A631FE">
      <w:pPr>
        <w:ind w:left="7788"/>
        <w:rPr>
          <w:sz w:val="18"/>
          <w:szCs w:val="18"/>
        </w:rPr>
      </w:pPr>
      <w:r w:rsidRPr="00EF3874">
        <w:rPr>
          <w:sz w:val="18"/>
          <w:szCs w:val="18"/>
        </w:rPr>
        <w:lastRenderedPageBreak/>
        <w:t xml:space="preserve">Приложение </w:t>
      </w:r>
    </w:p>
    <w:p w14:paraId="3CF52679" w14:textId="54CF62B4" w:rsidR="00EF3874" w:rsidRPr="00EF3874" w:rsidRDefault="00BB7DED" w:rsidP="00EF3874">
      <w:pPr>
        <w:ind w:left="5103"/>
        <w:jc w:val="right"/>
        <w:rPr>
          <w:sz w:val="18"/>
          <w:szCs w:val="18"/>
        </w:rPr>
      </w:pPr>
      <w:r w:rsidRPr="00EF3874">
        <w:rPr>
          <w:sz w:val="18"/>
          <w:szCs w:val="18"/>
        </w:rPr>
        <w:t xml:space="preserve">к постановлению </w:t>
      </w:r>
      <w:proofErr w:type="spellStart"/>
      <w:r w:rsidR="00EF3874" w:rsidRPr="00EF3874">
        <w:rPr>
          <w:sz w:val="18"/>
          <w:szCs w:val="18"/>
        </w:rPr>
        <w:t>К</w:t>
      </w:r>
      <w:r w:rsidR="00A631FE">
        <w:rPr>
          <w:sz w:val="18"/>
          <w:szCs w:val="18"/>
        </w:rPr>
        <w:t>окшайской</w:t>
      </w:r>
      <w:proofErr w:type="spellEnd"/>
    </w:p>
    <w:p w14:paraId="23D1BA83" w14:textId="77777777" w:rsidR="00BB7DED" w:rsidRPr="00EF3874" w:rsidRDefault="00357FE1" w:rsidP="00EF3874">
      <w:pPr>
        <w:ind w:left="5103"/>
        <w:jc w:val="right"/>
        <w:rPr>
          <w:sz w:val="18"/>
          <w:szCs w:val="18"/>
        </w:rPr>
      </w:pPr>
      <w:r w:rsidRPr="00EF3874">
        <w:rPr>
          <w:sz w:val="18"/>
          <w:szCs w:val="18"/>
        </w:rPr>
        <w:t xml:space="preserve">сельской </w:t>
      </w:r>
      <w:r w:rsidR="00BB7DED" w:rsidRPr="00EF3874">
        <w:rPr>
          <w:sz w:val="18"/>
          <w:szCs w:val="18"/>
        </w:rPr>
        <w:t xml:space="preserve">администрации </w:t>
      </w:r>
      <w:r w:rsidRPr="00EF3874">
        <w:rPr>
          <w:sz w:val="18"/>
          <w:szCs w:val="18"/>
        </w:rPr>
        <w:t xml:space="preserve"> </w:t>
      </w:r>
    </w:p>
    <w:p w14:paraId="3FED032A" w14:textId="66BF666E" w:rsidR="00BB7DED" w:rsidRPr="00EF3874" w:rsidRDefault="00CA6EA9" w:rsidP="00EF3874">
      <w:pPr>
        <w:ind w:left="5103"/>
        <w:jc w:val="right"/>
        <w:rPr>
          <w:sz w:val="18"/>
          <w:szCs w:val="18"/>
        </w:rPr>
      </w:pPr>
      <w:r w:rsidRPr="00EF3874">
        <w:rPr>
          <w:sz w:val="18"/>
          <w:szCs w:val="18"/>
        </w:rPr>
        <w:t xml:space="preserve">от </w:t>
      </w:r>
      <w:r w:rsidR="00A631FE">
        <w:rPr>
          <w:sz w:val="18"/>
          <w:szCs w:val="18"/>
        </w:rPr>
        <w:t>27 апреля</w:t>
      </w:r>
      <w:r w:rsidR="00BB7DED" w:rsidRPr="00EF3874">
        <w:rPr>
          <w:sz w:val="18"/>
          <w:szCs w:val="18"/>
        </w:rPr>
        <w:t xml:space="preserve"> 20</w:t>
      </w:r>
      <w:r w:rsidR="00DC68C7" w:rsidRPr="00EF3874">
        <w:rPr>
          <w:sz w:val="18"/>
          <w:szCs w:val="18"/>
        </w:rPr>
        <w:t>2</w:t>
      </w:r>
      <w:r w:rsidR="00A631FE">
        <w:rPr>
          <w:sz w:val="18"/>
          <w:szCs w:val="18"/>
        </w:rPr>
        <w:t xml:space="preserve">3 </w:t>
      </w:r>
      <w:r w:rsidR="00BB7DED" w:rsidRPr="00EF3874">
        <w:rPr>
          <w:sz w:val="18"/>
          <w:szCs w:val="18"/>
        </w:rPr>
        <w:t>г. №</w:t>
      </w:r>
      <w:r w:rsidR="00A631FE">
        <w:rPr>
          <w:sz w:val="18"/>
          <w:szCs w:val="18"/>
        </w:rPr>
        <w:t>74</w:t>
      </w:r>
      <w:r w:rsidR="00BB7DED" w:rsidRPr="00EF3874">
        <w:rPr>
          <w:sz w:val="18"/>
          <w:szCs w:val="18"/>
        </w:rPr>
        <w:t xml:space="preserve"> </w:t>
      </w:r>
      <w:r w:rsidR="00EF3874">
        <w:rPr>
          <w:sz w:val="18"/>
          <w:szCs w:val="18"/>
        </w:rPr>
        <w:t xml:space="preserve"> </w:t>
      </w:r>
    </w:p>
    <w:p w14:paraId="313DC985" w14:textId="77777777" w:rsidR="00A631FE" w:rsidRDefault="00A631FE" w:rsidP="00BB7DED">
      <w:pPr>
        <w:jc w:val="center"/>
        <w:rPr>
          <w:b/>
          <w:bCs/>
          <w:sz w:val="28"/>
          <w:szCs w:val="28"/>
        </w:rPr>
      </w:pPr>
    </w:p>
    <w:p w14:paraId="3E1F82F9" w14:textId="435F11E1" w:rsidR="00BB7DED" w:rsidRPr="00E61669" w:rsidRDefault="00BB7DED" w:rsidP="00BB7DED">
      <w:pPr>
        <w:jc w:val="center"/>
        <w:rPr>
          <w:b/>
          <w:bCs/>
          <w:sz w:val="28"/>
          <w:szCs w:val="28"/>
        </w:rPr>
      </w:pPr>
      <w:r w:rsidRPr="00E61669">
        <w:rPr>
          <w:b/>
          <w:bCs/>
          <w:sz w:val="28"/>
          <w:szCs w:val="28"/>
        </w:rPr>
        <w:t xml:space="preserve">Порядок разработки и </w:t>
      </w:r>
      <w:r w:rsidR="006B3C87">
        <w:rPr>
          <w:b/>
          <w:bCs/>
          <w:sz w:val="28"/>
          <w:szCs w:val="28"/>
        </w:rPr>
        <w:t xml:space="preserve">утверждения </w:t>
      </w:r>
      <w:proofErr w:type="spellStart"/>
      <w:r w:rsidR="00A631FE">
        <w:rPr>
          <w:b/>
          <w:bCs/>
          <w:sz w:val="28"/>
          <w:szCs w:val="28"/>
        </w:rPr>
        <w:t>Кокшайской</w:t>
      </w:r>
      <w:proofErr w:type="spellEnd"/>
      <w:r w:rsidR="00357FE1">
        <w:rPr>
          <w:b/>
          <w:bCs/>
          <w:sz w:val="28"/>
          <w:szCs w:val="28"/>
        </w:rPr>
        <w:t xml:space="preserve"> сельской </w:t>
      </w:r>
      <w:r w:rsidR="006B3C87">
        <w:rPr>
          <w:b/>
          <w:bCs/>
          <w:sz w:val="28"/>
          <w:szCs w:val="28"/>
        </w:rPr>
        <w:t>а</w:t>
      </w:r>
      <w:r w:rsidRPr="00E61669">
        <w:rPr>
          <w:b/>
          <w:bCs/>
          <w:sz w:val="28"/>
          <w:szCs w:val="28"/>
        </w:rPr>
        <w:t xml:space="preserve">дминистрацией </w:t>
      </w:r>
      <w:r w:rsidR="00EF3874">
        <w:rPr>
          <w:b/>
          <w:bCs/>
          <w:sz w:val="28"/>
          <w:szCs w:val="28"/>
        </w:rPr>
        <w:t>Звениговского</w:t>
      </w:r>
      <w:r w:rsidRPr="00E61669">
        <w:rPr>
          <w:b/>
          <w:bCs/>
          <w:sz w:val="28"/>
          <w:szCs w:val="28"/>
        </w:rPr>
        <w:t xml:space="preserve"> муниципального района Республики Марий Эл</w:t>
      </w:r>
      <w:r w:rsidRPr="00E61669">
        <w:rPr>
          <w:sz w:val="28"/>
          <w:szCs w:val="28"/>
        </w:rPr>
        <w:t xml:space="preserve"> </w:t>
      </w:r>
      <w:r w:rsidRPr="00E61669">
        <w:rPr>
          <w:b/>
          <w:bCs/>
          <w:sz w:val="28"/>
          <w:szCs w:val="28"/>
        </w:rPr>
        <w:t>административных регламентов пре</w:t>
      </w:r>
      <w:r w:rsidR="00357FE1">
        <w:rPr>
          <w:b/>
          <w:bCs/>
          <w:sz w:val="28"/>
          <w:szCs w:val="28"/>
        </w:rPr>
        <w:t>доставления муниципальных услуг</w:t>
      </w:r>
    </w:p>
    <w:p w14:paraId="68928934" w14:textId="77777777" w:rsidR="00A631FE" w:rsidRDefault="00A631FE" w:rsidP="00554AAA">
      <w:pPr>
        <w:autoSpaceDE w:val="0"/>
        <w:autoSpaceDN w:val="0"/>
        <w:adjustRightInd w:val="0"/>
        <w:jc w:val="center"/>
        <w:outlineLvl w:val="1"/>
        <w:rPr>
          <w:b/>
          <w:sz w:val="28"/>
          <w:szCs w:val="28"/>
        </w:rPr>
      </w:pPr>
    </w:p>
    <w:p w14:paraId="5DA7DD49" w14:textId="382F9694" w:rsidR="00554AAA" w:rsidRPr="00554AAA" w:rsidRDefault="00554AAA" w:rsidP="00A631FE">
      <w:pPr>
        <w:autoSpaceDE w:val="0"/>
        <w:autoSpaceDN w:val="0"/>
        <w:adjustRightInd w:val="0"/>
        <w:jc w:val="center"/>
        <w:outlineLvl w:val="1"/>
        <w:rPr>
          <w:sz w:val="28"/>
          <w:szCs w:val="28"/>
        </w:rPr>
      </w:pPr>
      <w:r w:rsidRPr="00ED4A70">
        <w:rPr>
          <w:b/>
          <w:sz w:val="28"/>
          <w:szCs w:val="28"/>
        </w:rPr>
        <w:t>I. Общие положения</w:t>
      </w:r>
    </w:p>
    <w:p w14:paraId="0BE13275" w14:textId="4C63E219" w:rsidR="00554AAA" w:rsidRPr="00554AAA" w:rsidRDefault="00DC68C7" w:rsidP="00DC68C7">
      <w:pPr>
        <w:autoSpaceDE w:val="0"/>
        <w:autoSpaceDN w:val="0"/>
        <w:adjustRightInd w:val="0"/>
        <w:ind w:firstLine="539"/>
        <w:contextualSpacing/>
        <w:jc w:val="both"/>
        <w:rPr>
          <w:sz w:val="28"/>
          <w:szCs w:val="28"/>
        </w:rPr>
      </w:pPr>
      <w:r>
        <w:rPr>
          <w:sz w:val="28"/>
          <w:szCs w:val="28"/>
        </w:rPr>
        <w:t>1.</w:t>
      </w:r>
      <w:r>
        <w:rPr>
          <w:sz w:val="28"/>
          <w:szCs w:val="28"/>
        </w:rPr>
        <w:tab/>
      </w:r>
      <w:r w:rsidR="009F3DDE" w:rsidRPr="00554AAA">
        <w:rPr>
          <w:sz w:val="28"/>
          <w:szCs w:val="28"/>
        </w:rPr>
        <w:t xml:space="preserve">Настоящий Порядок устанавливает порядок разработки и утверждения административных регламентов предоставления </w:t>
      </w:r>
      <w:proofErr w:type="gramStart"/>
      <w:r w:rsidR="009F3DDE">
        <w:rPr>
          <w:sz w:val="28"/>
          <w:szCs w:val="28"/>
        </w:rPr>
        <w:t xml:space="preserve">муниципальных </w:t>
      </w:r>
      <w:r w:rsidR="009F3DDE" w:rsidRPr="00554AAA">
        <w:rPr>
          <w:sz w:val="28"/>
          <w:szCs w:val="28"/>
        </w:rPr>
        <w:t xml:space="preserve"> услуг</w:t>
      </w:r>
      <w:proofErr w:type="gramEnd"/>
      <w:r w:rsidR="009F3DDE" w:rsidRPr="00554AAA">
        <w:rPr>
          <w:sz w:val="28"/>
          <w:szCs w:val="28"/>
        </w:rPr>
        <w:t xml:space="preserve"> (далее - административный регламент)</w:t>
      </w:r>
      <w:r w:rsidR="009F3DDE">
        <w:rPr>
          <w:sz w:val="28"/>
          <w:szCs w:val="28"/>
        </w:rPr>
        <w:t xml:space="preserve"> </w:t>
      </w:r>
      <w:proofErr w:type="spellStart"/>
      <w:r w:rsidR="00A631FE">
        <w:rPr>
          <w:sz w:val="28"/>
          <w:szCs w:val="28"/>
        </w:rPr>
        <w:t>Кокшайской</w:t>
      </w:r>
      <w:proofErr w:type="spellEnd"/>
      <w:r w:rsidR="00A631FE">
        <w:rPr>
          <w:sz w:val="28"/>
          <w:szCs w:val="28"/>
        </w:rPr>
        <w:t xml:space="preserve"> </w:t>
      </w:r>
      <w:r w:rsidR="00357FE1">
        <w:rPr>
          <w:sz w:val="28"/>
          <w:szCs w:val="28"/>
        </w:rPr>
        <w:t xml:space="preserve">сельской </w:t>
      </w:r>
      <w:r w:rsidR="001B406B">
        <w:rPr>
          <w:sz w:val="28"/>
          <w:szCs w:val="28"/>
        </w:rPr>
        <w:t>администрацией.</w:t>
      </w:r>
    </w:p>
    <w:p w14:paraId="59596C6C" w14:textId="71BE93F3" w:rsidR="00554AAA" w:rsidRPr="00554AAA" w:rsidRDefault="00DC68C7" w:rsidP="00DC68C7">
      <w:pPr>
        <w:autoSpaceDE w:val="0"/>
        <w:autoSpaceDN w:val="0"/>
        <w:adjustRightInd w:val="0"/>
        <w:spacing w:before="200"/>
        <w:ind w:firstLine="539"/>
        <w:contextualSpacing/>
        <w:jc w:val="both"/>
        <w:rPr>
          <w:sz w:val="28"/>
          <w:szCs w:val="28"/>
        </w:rPr>
      </w:pPr>
      <w:r>
        <w:rPr>
          <w:sz w:val="28"/>
          <w:szCs w:val="28"/>
        </w:rPr>
        <w:t>2.</w:t>
      </w:r>
      <w:r>
        <w:rPr>
          <w:sz w:val="28"/>
          <w:szCs w:val="28"/>
        </w:rPr>
        <w:tab/>
      </w:r>
      <w:r w:rsidR="00554AAA" w:rsidRPr="00554AAA">
        <w:rPr>
          <w:sz w:val="28"/>
          <w:szCs w:val="28"/>
        </w:rPr>
        <w:t>Административные регламенты разрабатываются</w:t>
      </w:r>
      <w:r>
        <w:rPr>
          <w:sz w:val="28"/>
          <w:szCs w:val="28"/>
        </w:rPr>
        <w:t xml:space="preserve"> </w:t>
      </w:r>
      <w:proofErr w:type="spellStart"/>
      <w:r w:rsidR="00A631FE">
        <w:rPr>
          <w:sz w:val="28"/>
          <w:szCs w:val="28"/>
        </w:rPr>
        <w:t>Кокшайской</w:t>
      </w:r>
      <w:proofErr w:type="spellEnd"/>
      <w:r w:rsidR="00357FE1">
        <w:rPr>
          <w:sz w:val="28"/>
          <w:szCs w:val="28"/>
        </w:rPr>
        <w:t xml:space="preserve"> сельской администрацией</w:t>
      </w:r>
      <w:r w:rsidR="005D7E06">
        <w:rPr>
          <w:sz w:val="28"/>
          <w:szCs w:val="28"/>
        </w:rPr>
        <w:t>, предоставляющей</w:t>
      </w:r>
      <w:r w:rsidR="00987158">
        <w:rPr>
          <w:sz w:val="28"/>
          <w:szCs w:val="28"/>
        </w:rPr>
        <w:t xml:space="preserve"> муниципальные услуги,</w:t>
      </w:r>
      <w:r w:rsidR="00554AAA" w:rsidRPr="00554AAA">
        <w:rPr>
          <w:sz w:val="28"/>
          <w:szCs w:val="28"/>
        </w:rPr>
        <w:t xml:space="preserve"> и утверждаются </w:t>
      </w:r>
      <w:r>
        <w:rPr>
          <w:sz w:val="28"/>
          <w:szCs w:val="28"/>
        </w:rPr>
        <w:t xml:space="preserve">постановлением </w:t>
      </w:r>
      <w:proofErr w:type="spellStart"/>
      <w:r w:rsidR="00A631FE">
        <w:rPr>
          <w:sz w:val="28"/>
          <w:szCs w:val="28"/>
        </w:rPr>
        <w:t>Кокшайской</w:t>
      </w:r>
      <w:proofErr w:type="spellEnd"/>
      <w:r w:rsidR="00357FE1">
        <w:rPr>
          <w:sz w:val="28"/>
          <w:szCs w:val="28"/>
        </w:rPr>
        <w:t xml:space="preserve"> сельской </w:t>
      </w:r>
      <w:r>
        <w:rPr>
          <w:sz w:val="28"/>
          <w:szCs w:val="28"/>
        </w:rPr>
        <w:t>администраци</w:t>
      </w:r>
      <w:r w:rsidR="00357FE1">
        <w:rPr>
          <w:sz w:val="28"/>
          <w:szCs w:val="28"/>
        </w:rPr>
        <w:t>ей</w:t>
      </w:r>
      <w:r>
        <w:rPr>
          <w:sz w:val="28"/>
          <w:szCs w:val="28"/>
        </w:rPr>
        <w:t xml:space="preserve"> </w:t>
      </w:r>
      <w:r w:rsidR="005F2B5F">
        <w:rPr>
          <w:sz w:val="28"/>
          <w:szCs w:val="28"/>
        </w:rPr>
        <w:t>(далее – орган, предоставляющий муниципальную услугу)</w:t>
      </w:r>
      <w:r w:rsidR="00554AAA" w:rsidRPr="00554AAA">
        <w:rPr>
          <w:sz w:val="28"/>
          <w:szCs w:val="28"/>
        </w:rPr>
        <w:t>.</w:t>
      </w:r>
    </w:p>
    <w:p w14:paraId="56A154BB" w14:textId="77777777" w:rsidR="00554AAA" w:rsidRPr="00554AAA" w:rsidRDefault="00DC68C7" w:rsidP="00DC68C7">
      <w:pPr>
        <w:autoSpaceDE w:val="0"/>
        <w:autoSpaceDN w:val="0"/>
        <w:adjustRightInd w:val="0"/>
        <w:spacing w:before="200"/>
        <w:ind w:firstLine="539"/>
        <w:contextualSpacing/>
        <w:jc w:val="both"/>
        <w:rPr>
          <w:sz w:val="28"/>
          <w:szCs w:val="28"/>
        </w:rPr>
      </w:pPr>
      <w:bookmarkStart w:id="0" w:name="Par13"/>
      <w:bookmarkEnd w:id="0"/>
      <w:r>
        <w:rPr>
          <w:sz w:val="28"/>
          <w:szCs w:val="28"/>
        </w:rPr>
        <w:t>3.</w:t>
      </w:r>
      <w:r>
        <w:rPr>
          <w:sz w:val="28"/>
          <w:szCs w:val="28"/>
        </w:rPr>
        <w:tab/>
      </w:r>
      <w:r w:rsidR="00554AAA" w:rsidRPr="00554AAA">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Республики Марий Эл, нормативными правовыми актами Главы Республики Марий Эл, нормативными правовыми актами Правительства Республики Марий Эл,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w:t>
      </w:r>
      <w:r>
        <w:rPr>
          <w:sz w:val="28"/>
          <w:szCs w:val="28"/>
        </w:rPr>
        <w:t>твенную информационную систему «</w:t>
      </w:r>
      <w:r w:rsidR="00554AAA" w:rsidRPr="00554AAA">
        <w:rPr>
          <w:sz w:val="28"/>
          <w:szCs w:val="28"/>
        </w:rPr>
        <w:t xml:space="preserve">Федеральный реестр государственных </w:t>
      </w:r>
      <w:r>
        <w:rPr>
          <w:sz w:val="28"/>
          <w:szCs w:val="28"/>
        </w:rPr>
        <w:t>и муниципальных услуг (функций)»</w:t>
      </w:r>
      <w:r w:rsidR="00554AAA" w:rsidRPr="00554AAA">
        <w:rPr>
          <w:sz w:val="28"/>
          <w:szCs w:val="28"/>
        </w:rPr>
        <w:t xml:space="preserve"> (далее - реестр услуг).</w:t>
      </w:r>
    </w:p>
    <w:p w14:paraId="063C808D" w14:textId="77777777" w:rsidR="00554AAA" w:rsidRPr="00554AAA" w:rsidRDefault="00B760F1" w:rsidP="00DC68C7">
      <w:pPr>
        <w:autoSpaceDE w:val="0"/>
        <w:autoSpaceDN w:val="0"/>
        <w:adjustRightInd w:val="0"/>
        <w:spacing w:before="200"/>
        <w:ind w:firstLine="539"/>
        <w:contextualSpacing/>
        <w:jc w:val="both"/>
        <w:rPr>
          <w:sz w:val="28"/>
          <w:szCs w:val="28"/>
        </w:rPr>
      </w:pPr>
      <w:r>
        <w:rPr>
          <w:sz w:val="28"/>
          <w:szCs w:val="28"/>
        </w:rPr>
        <w:t>4.</w:t>
      </w:r>
      <w:r>
        <w:rPr>
          <w:sz w:val="28"/>
          <w:szCs w:val="28"/>
        </w:rPr>
        <w:tab/>
      </w:r>
      <w:r w:rsidR="00554AAA" w:rsidRPr="00554AAA">
        <w:rPr>
          <w:sz w:val="28"/>
          <w:szCs w:val="28"/>
        </w:rPr>
        <w:t xml:space="preserve">Разработка, согласование, проведение экспертизы проектов административных регламентов осуществляются </w:t>
      </w:r>
      <w:r w:rsidR="00F53983">
        <w:rPr>
          <w:sz w:val="28"/>
          <w:szCs w:val="28"/>
        </w:rPr>
        <w:t>органом</w:t>
      </w:r>
      <w:r w:rsidR="005D7E06">
        <w:rPr>
          <w:sz w:val="28"/>
          <w:szCs w:val="28"/>
        </w:rPr>
        <w:t>, предоставляющ</w:t>
      </w:r>
      <w:r w:rsidR="00F53983">
        <w:rPr>
          <w:sz w:val="28"/>
          <w:szCs w:val="28"/>
        </w:rPr>
        <w:t>им</w:t>
      </w:r>
      <w:r w:rsidR="00554AAA" w:rsidRPr="00554AAA">
        <w:rPr>
          <w:sz w:val="28"/>
          <w:szCs w:val="28"/>
        </w:rPr>
        <w:t xml:space="preserve"> </w:t>
      </w:r>
      <w:r>
        <w:rPr>
          <w:sz w:val="28"/>
          <w:szCs w:val="28"/>
        </w:rPr>
        <w:t>муниципальные</w:t>
      </w:r>
      <w:r w:rsidR="00554AAA" w:rsidRPr="00554AAA">
        <w:rPr>
          <w:sz w:val="28"/>
          <w:szCs w:val="28"/>
        </w:rPr>
        <w:t xml:space="preserve"> услуги, с использованием программно-технических средств реестра услуг.</w:t>
      </w:r>
    </w:p>
    <w:p w14:paraId="5A1C42F0" w14:textId="77777777" w:rsidR="00554AAA" w:rsidRPr="00554AAA" w:rsidRDefault="00B760F1" w:rsidP="00DC68C7">
      <w:pPr>
        <w:autoSpaceDE w:val="0"/>
        <w:autoSpaceDN w:val="0"/>
        <w:adjustRightInd w:val="0"/>
        <w:spacing w:before="200"/>
        <w:ind w:firstLine="539"/>
        <w:contextualSpacing/>
        <w:jc w:val="both"/>
        <w:rPr>
          <w:sz w:val="28"/>
          <w:szCs w:val="28"/>
        </w:rPr>
      </w:pPr>
      <w:r>
        <w:rPr>
          <w:sz w:val="28"/>
          <w:szCs w:val="28"/>
        </w:rPr>
        <w:t>5.</w:t>
      </w:r>
      <w:r>
        <w:rPr>
          <w:sz w:val="28"/>
          <w:szCs w:val="28"/>
        </w:rPr>
        <w:tab/>
      </w:r>
      <w:r w:rsidR="00554AAA" w:rsidRPr="00554AAA">
        <w:rPr>
          <w:sz w:val="28"/>
          <w:szCs w:val="28"/>
        </w:rPr>
        <w:t>Разработка административных регламентов включает следующие этапы:</w:t>
      </w:r>
    </w:p>
    <w:p w14:paraId="0940E75A" w14:textId="77777777" w:rsidR="00554AAA" w:rsidRPr="00554AAA" w:rsidRDefault="00A232D3" w:rsidP="00DC68C7">
      <w:pPr>
        <w:autoSpaceDE w:val="0"/>
        <w:autoSpaceDN w:val="0"/>
        <w:adjustRightInd w:val="0"/>
        <w:spacing w:before="200"/>
        <w:ind w:firstLine="539"/>
        <w:contextualSpacing/>
        <w:jc w:val="both"/>
        <w:rPr>
          <w:sz w:val="28"/>
          <w:szCs w:val="28"/>
        </w:rPr>
      </w:pPr>
      <w:bookmarkStart w:id="1" w:name="Par19"/>
      <w:bookmarkEnd w:id="1"/>
      <w:r>
        <w:rPr>
          <w:sz w:val="28"/>
          <w:szCs w:val="28"/>
        </w:rPr>
        <w:t xml:space="preserve">а) </w:t>
      </w:r>
      <w:r w:rsidR="00554AAA" w:rsidRPr="00554AAA">
        <w:rPr>
          <w:sz w:val="28"/>
          <w:szCs w:val="28"/>
        </w:rPr>
        <w:t xml:space="preserve">внесение в реестр услуг </w:t>
      </w:r>
      <w:r w:rsidR="008275EA">
        <w:rPr>
          <w:sz w:val="28"/>
          <w:szCs w:val="28"/>
        </w:rPr>
        <w:t>органа</w:t>
      </w:r>
      <w:r w:rsidR="005D7E06">
        <w:rPr>
          <w:sz w:val="28"/>
          <w:szCs w:val="28"/>
        </w:rPr>
        <w:t>, предоставляюще</w:t>
      </w:r>
      <w:r w:rsidR="008275EA">
        <w:rPr>
          <w:sz w:val="28"/>
          <w:szCs w:val="28"/>
        </w:rPr>
        <w:t>го</w:t>
      </w:r>
      <w:r w:rsidR="00554AAA" w:rsidRPr="00554AAA">
        <w:rPr>
          <w:sz w:val="28"/>
          <w:szCs w:val="28"/>
        </w:rPr>
        <w:t xml:space="preserve"> </w:t>
      </w:r>
      <w:r>
        <w:rPr>
          <w:sz w:val="28"/>
          <w:szCs w:val="28"/>
        </w:rPr>
        <w:t>муниципальные</w:t>
      </w:r>
      <w:r w:rsidR="00554AAA" w:rsidRPr="00554AAA">
        <w:rPr>
          <w:sz w:val="28"/>
          <w:szCs w:val="28"/>
        </w:rPr>
        <w:t xml:space="preserve"> услуги, сведений о </w:t>
      </w:r>
      <w:r>
        <w:rPr>
          <w:sz w:val="28"/>
          <w:szCs w:val="28"/>
        </w:rPr>
        <w:t>муниципальной</w:t>
      </w:r>
      <w:r w:rsidR="00554AAA" w:rsidRPr="00554AAA">
        <w:rPr>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19F82C55" w14:textId="77777777" w:rsidR="00554AAA" w:rsidRPr="00554AAA" w:rsidRDefault="00A232D3" w:rsidP="00DC68C7">
      <w:pPr>
        <w:autoSpaceDE w:val="0"/>
        <w:autoSpaceDN w:val="0"/>
        <w:adjustRightInd w:val="0"/>
        <w:spacing w:before="200"/>
        <w:ind w:firstLine="539"/>
        <w:contextualSpacing/>
        <w:jc w:val="both"/>
        <w:rPr>
          <w:sz w:val="28"/>
          <w:szCs w:val="28"/>
        </w:rPr>
      </w:pPr>
      <w:bookmarkStart w:id="2" w:name="Par20"/>
      <w:bookmarkEnd w:id="2"/>
      <w:r>
        <w:rPr>
          <w:sz w:val="28"/>
          <w:szCs w:val="28"/>
        </w:rPr>
        <w:t xml:space="preserve">б) </w:t>
      </w:r>
      <w:r w:rsidR="00554AAA" w:rsidRPr="00554AAA">
        <w:rPr>
          <w:sz w:val="28"/>
          <w:szCs w:val="28"/>
        </w:rPr>
        <w:t xml:space="preserve">преобразование сведений, указанных в </w:t>
      </w:r>
      <w:r>
        <w:rPr>
          <w:sz w:val="28"/>
          <w:szCs w:val="28"/>
        </w:rPr>
        <w:t>подпункте «</w:t>
      </w:r>
      <w:r w:rsidR="00554AAA" w:rsidRPr="00A232D3">
        <w:rPr>
          <w:sz w:val="28"/>
          <w:szCs w:val="28"/>
        </w:rPr>
        <w:t>а</w:t>
      </w:r>
      <w:r>
        <w:rPr>
          <w:sz w:val="28"/>
          <w:szCs w:val="28"/>
        </w:rPr>
        <w:t>»</w:t>
      </w:r>
      <w:r w:rsidR="00554AAA" w:rsidRPr="00554AAA">
        <w:rPr>
          <w:sz w:val="28"/>
          <w:szCs w:val="28"/>
        </w:rPr>
        <w:t xml:space="preserve"> настоящего пункта, в машиночитаемый вид в соответствии с требованиями, предусмотренными </w:t>
      </w:r>
      <w:r w:rsidR="00554AAA" w:rsidRPr="00A232D3">
        <w:rPr>
          <w:sz w:val="28"/>
          <w:szCs w:val="28"/>
        </w:rPr>
        <w:t>частью 3 статьи 12</w:t>
      </w:r>
      <w:r w:rsidR="00554AAA" w:rsidRPr="00554AAA">
        <w:rPr>
          <w:sz w:val="28"/>
          <w:szCs w:val="28"/>
        </w:rPr>
        <w:t xml:space="preserve"> Федераль</w:t>
      </w:r>
      <w:r>
        <w:rPr>
          <w:sz w:val="28"/>
          <w:szCs w:val="28"/>
        </w:rPr>
        <w:t xml:space="preserve">ного закона </w:t>
      </w:r>
      <w:r>
        <w:rPr>
          <w:sz w:val="28"/>
          <w:szCs w:val="28"/>
        </w:rPr>
        <w:br/>
        <w:t>от 27 июля 2010 г. № 210-ФЗ «</w:t>
      </w:r>
      <w:r w:rsidR="00554AAA" w:rsidRPr="00554AAA">
        <w:rPr>
          <w:sz w:val="28"/>
          <w:szCs w:val="28"/>
        </w:rPr>
        <w:t>Об организации предоставления госуда</w:t>
      </w:r>
      <w:r>
        <w:rPr>
          <w:sz w:val="28"/>
          <w:szCs w:val="28"/>
        </w:rPr>
        <w:t>рственных и муниципальных услуг»</w:t>
      </w:r>
      <w:r w:rsidR="00554AAA" w:rsidRPr="00554AAA">
        <w:rPr>
          <w:sz w:val="28"/>
          <w:szCs w:val="28"/>
        </w:rPr>
        <w:t xml:space="preserve"> (далее - Федеральный закон);</w:t>
      </w:r>
    </w:p>
    <w:p w14:paraId="60C97B0A" w14:textId="77777777" w:rsidR="00554AAA" w:rsidRPr="00554AAA" w:rsidRDefault="00A232D3" w:rsidP="00DC68C7">
      <w:pPr>
        <w:autoSpaceDE w:val="0"/>
        <w:autoSpaceDN w:val="0"/>
        <w:adjustRightInd w:val="0"/>
        <w:spacing w:before="200"/>
        <w:ind w:firstLine="539"/>
        <w:contextualSpacing/>
        <w:jc w:val="both"/>
        <w:rPr>
          <w:sz w:val="28"/>
          <w:szCs w:val="28"/>
        </w:rPr>
      </w:pPr>
      <w:r>
        <w:rPr>
          <w:sz w:val="28"/>
          <w:szCs w:val="28"/>
        </w:rPr>
        <w:t xml:space="preserve">в) </w:t>
      </w:r>
      <w:r w:rsidR="00554AAA" w:rsidRPr="00554AAA">
        <w:rPr>
          <w:sz w:val="28"/>
          <w:szCs w:val="28"/>
        </w:rPr>
        <w:t xml:space="preserve">автоматическое формирование из сведений, указанных в </w:t>
      </w:r>
      <w:r w:rsidRPr="00A232D3">
        <w:rPr>
          <w:sz w:val="28"/>
          <w:szCs w:val="28"/>
        </w:rPr>
        <w:t>подпункте «</w:t>
      </w:r>
      <w:r w:rsidR="00554AAA" w:rsidRPr="00A232D3">
        <w:rPr>
          <w:sz w:val="28"/>
          <w:szCs w:val="28"/>
        </w:rPr>
        <w:t>б</w:t>
      </w:r>
      <w:r w:rsidRPr="00A232D3">
        <w:rPr>
          <w:sz w:val="28"/>
          <w:szCs w:val="28"/>
        </w:rPr>
        <w:t>»</w:t>
      </w:r>
      <w:r w:rsidR="00554AAA" w:rsidRPr="00A232D3">
        <w:rPr>
          <w:sz w:val="28"/>
          <w:szCs w:val="28"/>
        </w:rPr>
        <w:t xml:space="preserve"> </w:t>
      </w:r>
      <w:r w:rsidR="00554AAA" w:rsidRPr="00554AAA">
        <w:rPr>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00554AAA" w:rsidRPr="00A232D3">
        <w:rPr>
          <w:sz w:val="28"/>
          <w:szCs w:val="28"/>
        </w:rPr>
        <w:t>разделом II</w:t>
      </w:r>
      <w:r w:rsidR="00554AAA" w:rsidRPr="00554AAA">
        <w:rPr>
          <w:sz w:val="28"/>
          <w:szCs w:val="28"/>
        </w:rPr>
        <w:t xml:space="preserve"> настоящего Порядка.</w:t>
      </w:r>
    </w:p>
    <w:p w14:paraId="2C821762" w14:textId="77777777"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lastRenderedPageBreak/>
        <w:t>6.</w:t>
      </w:r>
      <w:r>
        <w:rPr>
          <w:sz w:val="28"/>
          <w:szCs w:val="28"/>
        </w:rPr>
        <w:tab/>
      </w:r>
      <w:r w:rsidR="00554AAA" w:rsidRPr="00554AAA">
        <w:rPr>
          <w:sz w:val="28"/>
          <w:szCs w:val="28"/>
        </w:rPr>
        <w:t xml:space="preserve">Сведения о </w:t>
      </w:r>
      <w:r w:rsidR="008F0E76">
        <w:rPr>
          <w:sz w:val="28"/>
          <w:szCs w:val="28"/>
        </w:rPr>
        <w:t>муниципальной</w:t>
      </w:r>
      <w:r w:rsidR="00554AAA" w:rsidRPr="00554AAA">
        <w:rPr>
          <w:sz w:val="28"/>
          <w:szCs w:val="28"/>
        </w:rPr>
        <w:t xml:space="preserve"> услуге, указанные в </w:t>
      </w:r>
      <w:r w:rsidR="00A27499">
        <w:rPr>
          <w:sz w:val="28"/>
          <w:szCs w:val="28"/>
        </w:rPr>
        <w:t>подпункте «а»</w:t>
      </w:r>
      <w:r w:rsidR="00554AAA" w:rsidRPr="00A232D3">
        <w:rPr>
          <w:sz w:val="28"/>
          <w:szCs w:val="28"/>
        </w:rPr>
        <w:t xml:space="preserve"> пункта</w:t>
      </w:r>
      <w:r w:rsidR="00554AAA" w:rsidRPr="00554AAA">
        <w:rPr>
          <w:color w:val="0000FF"/>
          <w:sz w:val="28"/>
          <w:szCs w:val="28"/>
        </w:rPr>
        <w:t xml:space="preserve"> </w:t>
      </w:r>
      <w:r w:rsidR="00554AAA" w:rsidRPr="00A232D3">
        <w:rPr>
          <w:sz w:val="28"/>
          <w:szCs w:val="28"/>
        </w:rPr>
        <w:t>5</w:t>
      </w:r>
      <w:r w:rsidR="00554AAA" w:rsidRPr="00554AAA">
        <w:rPr>
          <w:sz w:val="28"/>
          <w:szCs w:val="28"/>
        </w:rPr>
        <w:t xml:space="preserve"> настоящего Порядка, должны быть достаточны для описания:</w:t>
      </w:r>
    </w:p>
    <w:p w14:paraId="15C7E1E5" w14:textId="77777777" w:rsidR="00554AAA" w:rsidRPr="00554AAA" w:rsidRDefault="00A232D3" w:rsidP="00A232D3">
      <w:pPr>
        <w:autoSpaceDE w:val="0"/>
        <w:autoSpaceDN w:val="0"/>
        <w:adjustRightInd w:val="0"/>
        <w:spacing w:before="200"/>
        <w:ind w:firstLine="539"/>
        <w:contextualSpacing/>
        <w:jc w:val="both"/>
        <w:rPr>
          <w:sz w:val="28"/>
          <w:szCs w:val="28"/>
        </w:rPr>
      </w:pPr>
      <w:bookmarkStart w:id="3" w:name="Par23"/>
      <w:bookmarkEnd w:id="3"/>
      <w:r>
        <w:rPr>
          <w:sz w:val="28"/>
          <w:szCs w:val="28"/>
        </w:rPr>
        <w:t xml:space="preserve">- </w:t>
      </w:r>
      <w:r w:rsidR="00554AAA" w:rsidRPr="00554AAA">
        <w:rPr>
          <w:sz w:val="28"/>
          <w:szCs w:val="28"/>
        </w:rPr>
        <w:t xml:space="preserve">всех возможных категорий заявителей, обратившихся за одним результатом предоставления </w:t>
      </w:r>
      <w:r>
        <w:rPr>
          <w:sz w:val="28"/>
          <w:szCs w:val="28"/>
        </w:rPr>
        <w:t>муниципальной</w:t>
      </w:r>
      <w:r w:rsidR="00554AAA" w:rsidRPr="00554AAA">
        <w:rPr>
          <w:sz w:val="28"/>
          <w:szCs w:val="28"/>
        </w:rPr>
        <w:t xml:space="preserve"> услуги и объединенных общими признаками;</w:t>
      </w:r>
    </w:p>
    <w:p w14:paraId="3031D91F" w14:textId="77777777"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w:t>
      </w:r>
      <w:r w:rsidR="00554AAA" w:rsidRPr="00554AAA">
        <w:rPr>
          <w:sz w:val="28"/>
          <w:szCs w:val="28"/>
        </w:rPr>
        <w:t xml:space="preserve">уникальных для каждой категории заявителей, указанной в </w:t>
      </w:r>
      <w:hyperlink w:anchor="Par23" w:history="1">
        <w:r w:rsidR="00554AAA" w:rsidRPr="00A232D3">
          <w:rPr>
            <w:sz w:val="28"/>
            <w:szCs w:val="28"/>
          </w:rPr>
          <w:t>абзаце втором</w:t>
        </w:r>
      </w:hyperlink>
      <w:r w:rsidR="00554AAA" w:rsidRPr="00A232D3">
        <w:rPr>
          <w:sz w:val="28"/>
          <w:szCs w:val="28"/>
        </w:rPr>
        <w:t xml:space="preserve"> настоящего пункта, сроков и порядка осущест</w:t>
      </w:r>
      <w:r w:rsidR="00554AAA" w:rsidRPr="00554AAA">
        <w:rPr>
          <w:sz w:val="28"/>
          <w:szCs w:val="28"/>
        </w:rPr>
        <w:t xml:space="preserve">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 об основаниях для отказа в приеме таких документов и (или) информации, основаниях для приостановления предоставления </w:t>
      </w:r>
      <w:r>
        <w:rPr>
          <w:sz w:val="28"/>
          <w:szCs w:val="28"/>
        </w:rPr>
        <w:t>муниципальной</w:t>
      </w:r>
      <w:r w:rsidR="00554AAA" w:rsidRPr="00554AAA">
        <w:rPr>
          <w:sz w:val="28"/>
          <w:szCs w:val="28"/>
        </w:rPr>
        <w:t xml:space="preserve"> услуги, критериях принятия решения о предоставлении </w:t>
      </w:r>
      <w:r w:rsidR="00987158">
        <w:rPr>
          <w:sz w:val="28"/>
          <w:szCs w:val="28"/>
        </w:rPr>
        <w:br/>
      </w:r>
      <w:r w:rsidR="00554AAA" w:rsidRPr="00554AAA">
        <w:rPr>
          <w:sz w:val="28"/>
          <w:szCs w:val="28"/>
        </w:rPr>
        <w:t xml:space="preserve">(об отказе в предоставлении) </w:t>
      </w:r>
      <w:r>
        <w:rPr>
          <w:sz w:val="28"/>
          <w:szCs w:val="28"/>
        </w:rPr>
        <w:t>муниципальной</w:t>
      </w:r>
      <w:r w:rsidR="00554AAA" w:rsidRPr="00554AAA">
        <w:rPr>
          <w:sz w:val="28"/>
          <w:szCs w:val="28"/>
        </w:rPr>
        <w:t xml:space="preserve"> услуги, а также максимального срока предоставления </w:t>
      </w:r>
      <w:r>
        <w:rPr>
          <w:sz w:val="28"/>
          <w:szCs w:val="28"/>
        </w:rPr>
        <w:t>муниципальной</w:t>
      </w:r>
      <w:r w:rsidR="00554AAA" w:rsidRPr="00554AAA">
        <w:rPr>
          <w:sz w:val="28"/>
          <w:szCs w:val="28"/>
        </w:rPr>
        <w:t xml:space="preserve"> услуги (далее - вариант предоставления </w:t>
      </w:r>
      <w:r>
        <w:rPr>
          <w:sz w:val="28"/>
          <w:szCs w:val="28"/>
        </w:rPr>
        <w:t>муниципальной</w:t>
      </w:r>
      <w:r w:rsidR="00554AAA" w:rsidRPr="00554AAA">
        <w:rPr>
          <w:sz w:val="28"/>
          <w:szCs w:val="28"/>
        </w:rPr>
        <w:t xml:space="preserve"> услуги).</w:t>
      </w:r>
    </w:p>
    <w:p w14:paraId="03634651" w14:textId="77777777"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Сведения о </w:t>
      </w:r>
      <w:r w:rsidR="00A232D3">
        <w:rPr>
          <w:sz w:val="28"/>
          <w:szCs w:val="28"/>
        </w:rPr>
        <w:t>муниципальной</w:t>
      </w:r>
      <w:r w:rsidRPr="00554AAA">
        <w:rPr>
          <w:sz w:val="28"/>
          <w:szCs w:val="28"/>
        </w:rPr>
        <w:t xml:space="preserve"> услуге, преобразованные в машиночитаемый вид в соответствии с </w:t>
      </w:r>
      <w:r w:rsidR="00987158">
        <w:rPr>
          <w:sz w:val="28"/>
          <w:szCs w:val="28"/>
        </w:rPr>
        <w:t>подпунктом «</w:t>
      </w:r>
      <w:r w:rsidRPr="00A232D3">
        <w:rPr>
          <w:sz w:val="28"/>
          <w:szCs w:val="28"/>
        </w:rPr>
        <w:t>б</w:t>
      </w:r>
      <w:r w:rsidR="00987158">
        <w:rPr>
          <w:sz w:val="28"/>
          <w:szCs w:val="28"/>
        </w:rPr>
        <w:t>»</w:t>
      </w:r>
      <w:r w:rsidRPr="00A232D3">
        <w:rPr>
          <w:sz w:val="28"/>
          <w:szCs w:val="28"/>
        </w:rPr>
        <w:t xml:space="preserve"> пункта 5</w:t>
      </w:r>
      <w:r w:rsidRPr="00554AAA">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28D52EB" w14:textId="661B609B" w:rsidR="00554AAA" w:rsidRPr="00554AAA" w:rsidRDefault="00A232D3" w:rsidP="00A232D3">
      <w:pPr>
        <w:autoSpaceDE w:val="0"/>
        <w:autoSpaceDN w:val="0"/>
        <w:adjustRightInd w:val="0"/>
        <w:spacing w:before="200"/>
        <w:ind w:firstLine="539"/>
        <w:contextualSpacing/>
        <w:jc w:val="both"/>
        <w:rPr>
          <w:sz w:val="28"/>
          <w:szCs w:val="28"/>
        </w:rPr>
      </w:pPr>
      <w:bookmarkStart w:id="4" w:name="Par26"/>
      <w:bookmarkEnd w:id="4"/>
      <w:r>
        <w:rPr>
          <w:sz w:val="28"/>
          <w:szCs w:val="28"/>
        </w:rPr>
        <w:t>7.</w:t>
      </w:r>
      <w:r>
        <w:rPr>
          <w:sz w:val="28"/>
          <w:szCs w:val="28"/>
        </w:rPr>
        <w:tab/>
      </w:r>
      <w:r w:rsidR="00554AAA" w:rsidRPr="00554AAA">
        <w:rPr>
          <w:sz w:val="28"/>
          <w:szCs w:val="28"/>
        </w:rPr>
        <w:t xml:space="preserve">При разработке административных регламентов </w:t>
      </w:r>
      <w:proofErr w:type="spellStart"/>
      <w:r w:rsidR="00A631FE">
        <w:rPr>
          <w:sz w:val="28"/>
          <w:szCs w:val="28"/>
        </w:rPr>
        <w:t>Кокшайская</w:t>
      </w:r>
      <w:proofErr w:type="spellEnd"/>
      <w:r w:rsidR="00A631FE">
        <w:rPr>
          <w:sz w:val="28"/>
          <w:szCs w:val="28"/>
        </w:rPr>
        <w:t xml:space="preserve"> </w:t>
      </w:r>
      <w:r w:rsidR="00387823">
        <w:rPr>
          <w:sz w:val="28"/>
          <w:szCs w:val="28"/>
        </w:rPr>
        <w:t>сельская</w:t>
      </w:r>
      <w:r>
        <w:rPr>
          <w:sz w:val="28"/>
          <w:szCs w:val="28"/>
        </w:rPr>
        <w:t xml:space="preserve"> администрац</w:t>
      </w:r>
      <w:r w:rsidR="00387823">
        <w:rPr>
          <w:sz w:val="28"/>
          <w:szCs w:val="28"/>
        </w:rPr>
        <w:t>ия</w:t>
      </w:r>
      <w:r w:rsidR="00554AAA" w:rsidRPr="00554AAA">
        <w:rPr>
          <w:sz w:val="28"/>
          <w:szCs w:val="28"/>
        </w:rPr>
        <w:t>, предоставляющ</w:t>
      </w:r>
      <w:r w:rsidR="00387823">
        <w:rPr>
          <w:sz w:val="28"/>
          <w:szCs w:val="28"/>
        </w:rPr>
        <w:t>ая</w:t>
      </w:r>
      <w:r w:rsidR="00554AAA" w:rsidRPr="00554AAA">
        <w:rPr>
          <w:sz w:val="28"/>
          <w:szCs w:val="28"/>
        </w:rPr>
        <w:t xml:space="preserve"> </w:t>
      </w:r>
      <w:r>
        <w:rPr>
          <w:sz w:val="28"/>
          <w:szCs w:val="28"/>
        </w:rPr>
        <w:t>муниципальные</w:t>
      </w:r>
      <w:r w:rsidR="00387823">
        <w:rPr>
          <w:sz w:val="28"/>
          <w:szCs w:val="28"/>
        </w:rPr>
        <w:t xml:space="preserve"> услуги, предусматривае</w:t>
      </w:r>
      <w:r w:rsidR="00554AAA" w:rsidRPr="00554AAA">
        <w:rPr>
          <w:sz w:val="28"/>
          <w:szCs w:val="28"/>
        </w:rPr>
        <w:t xml:space="preserve">т оптимизацию (повышение качества) предоставления </w:t>
      </w:r>
      <w:r>
        <w:rPr>
          <w:sz w:val="28"/>
          <w:szCs w:val="28"/>
        </w:rPr>
        <w:t>муниципальных</w:t>
      </w:r>
      <w:r w:rsidR="00554AAA" w:rsidRPr="00554AAA">
        <w:rPr>
          <w:sz w:val="28"/>
          <w:szCs w:val="28"/>
        </w:rPr>
        <w:t xml:space="preserve"> услуг, в том числе возможность предоставления </w:t>
      </w:r>
      <w:r>
        <w:rPr>
          <w:sz w:val="28"/>
          <w:szCs w:val="28"/>
        </w:rPr>
        <w:t>муниципальной</w:t>
      </w:r>
      <w:r w:rsidR="00554AAA" w:rsidRPr="00554AAA">
        <w:rPr>
          <w:sz w:val="28"/>
          <w:szCs w:val="28"/>
        </w:rPr>
        <w:t xml:space="preserve"> услуги в упреждающем (</w:t>
      </w:r>
      <w:proofErr w:type="spellStart"/>
      <w:r w:rsidR="00554AAA" w:rsidRPr="00554AAA">
        <w:rPr>
          <w:sz w:val="28"/>
          <w:szCs w:val="28"/>
        </w:rPr>
        <w:t>проактивном</w:t>
      </w:r>
      <w:proofErr w:type="spellEnd"/>
      <w:r w:rsidR="00554AAA" w:rsidRPr="00554AAA">
        <w:rPr>
          <w:sz w:val="28"/>
          <w:szCs w:val="28"/>
        </w:rPr>
        <w:t xml:space="preserve">) режиме, многоканальность и экстерриториальность получения </w:t>
      </w:r>
      <w:r>
        <w:rPr>
          <w:sz w:val="28"/>
          <w:szCs w:val="28"/>
        </w:rPr>
        <w:t>муниципальных</w:t>
      </w:r>
      <w:r w:rsidR="00554AAA" w:rsidRPr="00554AAA">
        <w:rPr>
          <w:sz w:val="28"/>
          <w:szCs w:val="28"/>
        </w:rPr>
        <w:t xml:space="preserve"> услуг, описания всех вариантов предоставления </w:t>
      </w:r>
      <w:r>
        <w:rPr>
          <w:sz w:val="28"/>
          <w:szCs w:val="28"/>
        </w:rPr>
        <w:t>муниципальной</w:t>
      </w:r>
      <w:r w:rsidR="00554AAA" w:rsidRPr="00554AAA">
        <w:rPr>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Pr>
          <w:sz w:val="28"/>
          <w:szCs w:val="28"/>
        </w:rPr>
        <w:t>муниципальной</w:t>
      </w:r>
      <w:r w:rsidR="00554AAA" w:rsidRPr="00554AAA">
        <w:rPr>
          <w:sz w:val="28"/>
          <w:szCs w:val="28"/>
        </w:rPr>
        <w:t xml:space="preserve"> услуги, внедрение реестровой модели предоставления </w:t>
      </w:r>
      <w:r>
        <w:rPr>
          <w:sz w:val="28"/>
          <w:szCs w:val="28"/>
        </w:rPr>
        <w:t>муниципальных</w:t>
      </w:r>
      <w:r w:rsidR="00554AAA" w:rsidRPr="00554AAA">
        <w:rPr>
          <w:sz w:val="28"/>
          <w:szCs w:val="28"/>
        </w:rPr>
        <w:t xml:space="preserve"> услуг, а также внедрение иных принципов предоставления </w:t>
      </w:r>
      <w:r>
        <w:rPr>
          <w:sz w:val="28"/>
          <w:szCs w:val="28"/>
        </w:rPr>
        <w:t>муниципальных</w:t>
      </w:r>
      <w:r w:rsidR="00554AAA" w:rsidRPr="00554AAA">
        <w:rPr>
          <w:sz w:val="28"/>
          <w:szCs w:val="28"/>
        </w:rPr>
        <w:t xml:space="preserve"> услуг, предусмотренных Федеральным законом.</w:t>
      </w:r>
    </w:p>
    <w:p w14:paraId="52B2AB68" w14:textId="13C158BD"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8.</w:t>
      </w:r>
      <w:r>
        <w:rPr>
          <w:sz w:val="28"/>
          <w:szCs w:val="28"/>
        </w:rPr>
        <w:tab/>
      </w:r>
      <w:r w:rsidR="00554AAA" w:rsidRPr="00554AAA">
        <w:rPr>
          <w:sz w:val="28"/>
          <w:szCs w:val="28"/>
        </w:rPr>
        <w:t xml:space="preserve">Наименование административных регламентов определяется </w:t>
      </w:r>
      <w:proofErr w:type="spellStart"/>
      <w:r w:rsidR="00A631FE">
        <w:rPr>
          <w:sz w:val="28"/>
          <w:szCs w:val="28"/>
        </w:rPr>
        <w:t>Кокшайской</w:t>
      </w:r>
      <w:proofErr w:type="spellEnd"/>
      <w:r w:rsidR="00387823">
        <w:rPr>
          <w:sz w:val="28"/>
          <w:szCs w:val="28"/>
        </w:rPr>
        <w:t xml:space="preserve"> сельской администрацией</w:t>
      </w:r>
      <w:r w:rsidR="00554AAA" w:rsidRPr="00554AAA">
        <w:rPr>
          <w:sz w:val="28"/>
          <w:szCs w:val="28"/>
        </w:rPr>
        <w:t xml:space="preserve">, </w:t>
      </w:r>
      <w:r w:rsidR="0038606E">
        <w:rPr>
          <w:sz w:val="28"/>
          <w:szCs w:val="28"/>
        </w:rPr>
        <w:t>непосредственно</w:t>
      </w:r>
      <w:r w:rsidR="00A27499">
        <w:rPr>
          <w:sz w:val="28"/>
          <w:szCs w:val="28"/>
        </w:rPr>
        <w:t xml:space="preserve"> </w:t>
      </w:r>
      <w:r w:rsidR="00387823">
        <w:rPr>
          <w:sz w:val="28"/>
          <w:szCs w:val="28"/>
        </w:rPr>
        <w:t>предоставляющей</w:t>
      </w:r>
      <w:r w:rsidR="00554AAA" w:rsidRPr="00554AAA">
        <w:rPr>
          <w:sz w:val="28"/>
          <w:szCs w:val="28"/>
        </w:rPr>
        <w:t xml:space="preserve"> </w:t>
      </w:r>
      <w:r w:rsidR="008F0E76">
        <w:rPr>
          <w:sz w:val="28"/>
          <w:szCs w:val="28"/>
        </w:rPr>
        <w:t>муниципальные</w:t>
      </w:r>
      <w:r w:rsidR="00554AAA" w:rsidRPr="00554AAA">
        <w:rPr>
          <w:sz w:val="28"/>
          <w:szCs w:val="28"/>
        </w:rPr>
        <w:t xml:space="preserve"> услуги, с учетом формулировки нормативного правового акта, которым предусмотрена соответствующая </w:t>
      </w:r>
      <w:r w:rsidR="00D20D37">
        <w:rPr>
          <w:sz w:val="28"/>
          <w:szCs w:val="28"/>
        </w:rPr>
        <w:t>муниципальная</w:t>
      </w:r>
      <w:r w:rsidR="00554AAA" w:rsidRPr="00554AAA">
        <w:rPr>
          <w:sz w:val="28"/>
          <w:szCs w:val="28"/>
        </w:rPr>
        <w:t xml:space="preserve"> услуга.</w:t>
      </w:r>
    </w:p>
    <w:p w14:paraId="0BC5CFB1" w14:textId="77777777" w:rsidR="00725C7A" w:rsidRDefault="00725C7A" w:rsidP="00554AAA">
      <w:pPr>
        <w:autoSpaceDE w:val="0"/>
        <w:autoSpaceDN w:val="0"/>
        <w:adjustRightInd w:val="0"/>
        <w:contextualSpacing/>
        <w:jc w:val="center"/>
        <w:outlineLvl w:val="1"/>
        <w:rPr>
          <w:b/>
          <w:sz w:val="28"/>
          <w:szCs w:val="28"/>
        </w:rPr>
      </w:pPr>
      <w:bookmarkStart w:id="5" w:name="Par29"/>
      <w:bookmarkEnd w:id="5"/>
    </w:p>
    <w:p w14:paraId="3EBD6DFA" w14:textId="77777777" w:rsidR="00554AAA" w:rsidRPr="00ED4A70" w:rsidRDefault="00554AAA" w:rsidP="00554AAA">
      <w:pPr>
        <w:autoSpaceDE w:val="0"/>
        <w:autoSpaceDN w:val="0"/>
        <w:adjustRightInd w:val="0"/>
        <w:contextualSpacing/>
        <w:jc w:val="center"/>
        <w:outlineLvl w:val="1"/>
        <w:rPr>
          <w:b/>
          <w:sz w:val="28"/>
          <w:szCs w:val="28"/>
        </w:rPr>
      </w:pPr>
      <w:r w:rsidRPr="00ED4A70">
        <w:rPr>
          <w:b/>
          <w:sz w:val="28"/>
          <w:szCs w:val="28"/>
        </w:rPr>
        <w:t>II. Требования к структуре и содержанию административных</w:t>
      </w:r>
    </w:p>
    <w:p w14:paraId="61BD7E5E" w14:textId="39BD8F4F" w:rsidR="00554AAA" w:rsidRPr="00A232D3" w:rsidRDefault="00554AAA" w:rsidP="00A631FE">
      <w:pPr>
        <w:autoSpaceDE w:val="0"/>
        <w:autoSpaceDN w:val="0"/>
        <w:adjustRightInd w:val="0"/>
        <w:contextualSpacing/>
        <w:jc w:val="center"/>
        <w:outlineLvl w:val="1"/>
        <w:rPr>
          <w:sz w:val="28"/>
          <w:szCs w:val="28"/>
        </w:rPr>
      </w:pPr>
      <w:r w:rsidRPr="00ED4A70">
        <w:rPr>
          <w:b/>
          <w:sz w:val="28"/>
          <w:szCs w:val="28"/>
        </w:rPr>
        <w:t>регламентов</w:t>
      </w:r>
    </w:p>
    <w:p w14:paraId="3DA5D6BB" w14:textId="77777777" w:rsidR="00554AAA" w:rsidRPr="00554AAA" w:rsidRDefault="00A232D3" w:rsidP="00554AAA">
      <w:pPr>
        <w:autoSpaceDE w:val="0"/>
        <w:autoSpaceDN w:val="0"/>
        <w:adjustRightInd w:val="0"/>
        <w:ind w:firstLine="540"/>
        <w:contextualSpacing/>
        <w:jc w:val="both"/>
        <w:rPr>
          <w:sz w:val="28"/>
          <w:szCs w:val="28"/>
        </w:rPr>
      </w:pPr>
      <w:r>
        <w:rPr>
          <w:sz w:val="28"/>
          <w:szCs w:val="28"/>
        </w:rPr>
        <w:t>9.</w:t>
      </w:r>
      <w:r>
        <w:rPr>
          <w:sz w:val="28"/>
          <w:szCs w:val="28"/>
        </w:rPr>
        <w:tab/>
      </w:r>
      <w:r w:rsidR="00554AAA" w:rsidRPr="00554AAA">
        <w:rPr>
          <w:sz w:val="28"/>
          <w:szCs w:val="28"/>
        </w:rPr>
        <w:t>В административный регламент включаются следующие разделы:</w:t>
      </w:r>
    </w:p>
    <w:p w14:paraId="1E2BA412" w14:textId="77777777"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общие положения;</w:t>
      </w:r>
    </w:p>
    <w:p w14:paraId="0B41FBBE" w14:textId="77777777"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стандарт предоставления </w:t>
      </w:r>
      <w:r w:rsidR="008F0E76">
        <w:rPr>
          <w:sz w:val="28"/>
          <w:szCs w:val="28"/>
        </w:rPr>
        <w:t>муниципальной</w:t>
      </w:r>
      <w:r w:rsidR="00554AAA" w:rsidRPr="00554AAA">
        <w:rPr>
          <w:sz w:val="28"/>
          <w:szCs w:val="28"/>
        </w:rPr>
        <w:t xml:space="preserve"> услуги;</w:t>
      </w:r>
    </w:p>
    <w:p w14:paraId="7D635A26" w14:textId="77777777"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состав, последовательность и сроки выполнения административных процедур;</w:t>
      </w:r>
    </w:p>
    <w:p w14:paraId="6786517F" w14:textId="77777777"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формы контроля за исполнением административного регламента;</w:t>
      </w:r>
    </w:p>
    <w:p w14:paraId="26F17258" w14:textId="27FCE489"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lastRenderedPageBreak/>
        <w:t xml:space="preserve">д) </w:t>
      </w:r>
      <w:r w:rsidR="00554AAA" w:rsidRPr="00554AAA">
        <w:rPr>
          <w:sz w:val="28"/>
          <w:szCs w:val="28"/>
        </w:rPr>
        <w:t xml:space="preserve">досудебный (внесудебный) порядок обжалования решений и действий (бездействия) </w:t>
      </w:r>
      <w:proofErr w:type="spellStart"/>
      <w:r w:rsidR="00A631FE">
        <w:rPr>
          <w:sz w:val="28"/>
          <w:szCs w:val="28"/>
        </w:rPr>
        <w:t>Кокшайской</w:t>
      </w:r>
      <w:proofErr w:type="spellEnd"/>
      <w:r w:rsidR="00387823">
        <w:rPr>
          <w:sz w:val="28"/>
          <w:szCs w:val="28"/>
        </w:rPr>
        <w:t xml:space="preserve"> сельской</w:t>
      </w:r>
      <w:r>
        <w:rPr>
          <w:sz w:val="28"/>
          <w:szCs w:val="28"/>
        </w:rPr>
        <w:t xml:space="preserve"> администрации</w:t>
      </w:r>
      <w:r w:rsidR="00554AAA" w:rsidRPr="00554AAA">
        <w:rPr>
          <w:sz w:val="28"/>
          <w:szCs w:val="28"/>
        </w:rPr>
        <w:t>, предоставляюще</w:t>
      </w:r>
      <w:r w:rsidR="00387823">
        <w:rPr>
          <w:sz w:val="28"/>
          <w:szCs w:val="28"/>
        </w:rPr>
        <w:t>й</w:t>
      </w:r>
      <w:r w:rsidR="00554AAA" w:rsidRPr="00554AAA">
        <w:rPr>
          <w:sz w:val="28"/>
          <w:szCs w:val="28"/>
        </w:rPr>
        <w:t xml:space="preserve"> </w:t>
      </w:r>
      <w:r>
        <w:rPr>
          <w:sz w:val="28"/>
          <w:szCs w:val="28"/>
        </w:rPr>
        <w:t>муниципальную</w:t>
      </w:r>
      <w:r w:rsidR="00554AAA" w:rsidRPr="00554AAA">
        <w:rPr>
          <w:sz w:val="28"/>
          <w:szCs w:val="28"/>
        </w:rPr>
        <w:t xml:space="preserve">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r w:rsidR="00554AAA" w:rsidRPr="00A232D3">
        <w:rPr>
          <w:sz w:val="28"/>
          <w:szCs w:val="28"/>
        </w:rPr>
        <w:t>части 1.1 статьи 16</w:t>
      </w:r>
      <w:r w:rsidR="00554AAA" w:rsidRPr="00554AAA">
        <w:rPr>
          <w:sz w:val="28"/>
          <w:szCs w:val="28"/>
        </w:rPr>
        <w:t xml:space="preserve"> Федерального закона, а также их должностных лиц, муниципальных служащих, работников.</w:t>
      </w:r>
    </w:p>
    <w:p w14:paraId="17BC6174" w14:textId="77777777"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10.</w:t>
      </w:r>
      <w:r>
        <w:rPr>
          <w:sz w:val="28"/>
          <w:szCs w:val="28"/>
        </w:rPr>
        <w:tab/>
      </w:r>
      <w:r w:rsidR="00D103EC">
        <w:rPr>
          <w:sz w:val="28"/>
          <w:szCs w:val="28"/>
        </w:rPr>
        <w:t>В раздел «Общие положения»</w:t>
      </w:r>
      <w:r w:rsidR="00554AAA" w:rsidRPr="00554AAA">
        <w:rPr>
          <w:sz w:val="28"/>
          <w:szCs w:val="28"/>
        </w:rPr>
        <w:t xml:space="preserve"> включаются следующие </w:t>
      </w:r>
      <w:r w:rsidR="00647999">
        <w:rPr>
          <w:sz w:val="28"/>
          <w:szCs w:val="28"/>
        </w:rPr>
        <w:t>подразделы</w:t>
      </w:r>
      <w:r w:rsidR="00554AAA" w:rsidRPr="00554AAA">
        <w:rPr>
          <w:sz w:val="28"/>
          <w:szCs w:val="28"/>
        </w:rPr>
        <w:t>:</w:t>
      </w:r>
    </w:p>
    <w:p w14:paraId="30F35D8F" w14:textId="77777777"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а) предмет регулирования административного регламента;</w:t>
      </w:r>
    </w:p>
    <w:p w14:paraId="0358F631" w14:textId="77777777"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б) круг заявителей;</w:t>
      </w:r>
    </w:p>
    <w:p w14:paraId="06E974F8" w14:textId="1DD8B283"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 xml:space="preserve">в) требование предоставления заявителю </w:t>
      </w:r>
      <w:r w:rsidR="00A232D3">
        <w:rPr>
          <w:sz w:val="28"/>
          <w:szCs w:val="28"/>
        </w:rPr>
        <w:t>муниципальной</w:t>
      </w:r>
      <w:r w:rsidRPr="00554AAA">
        <w:rPr>
          <w:sz w:val="28"/>
          <w:szCs w:val="28"/>
        </w:rPr>
        <w:t xml:space="preserve"> услуги в соответствии с вариантом предоставления </w:t>
      </w:r>
      <w:r w:rsidR="00A232D3">
        <w:rPr>
          <w:sz w:val="28"/>
          <w:szCs w:val="28"/>
        </w:rPr>
        <w:t>муниципальной</w:t>
      </w:r>
      <w:r w:rsidRPr="00554AAA">
        <w:rPr>
          <w:sz w:val="28"/>
          <w:szCs w:val="28"/>
        </w:rPr>
        <w:t xml:space="preserve"> услуги, соответствующим признакам заявителя, определенным в результате анкетирования, проводимого </w:t>
      </w:r>
      <w:proofErr w:type="spellStart"/>
      <w:r w:rsidR="00A631FE">
        <w:rPr>
          <w:sz w:val="28"/>
          <w:szCs w:val="28"/>
        </w:rPr>
        <w:t>Кокшайской</w:t>
      </w:r>
      <w:proofErr w:type="spellEnd"/>
      <w:r w:rsidR="00CC51B1">
        <w:rPr>
          <w:sz w:val="28"/>
          <w:szCs w:val="28"/>
        </w:rPr>
        <w:t xml:space="preserve"> сельской администрацией</w:t>
      </w:r>
      <w:r w:rsidR="00A27499">
        <w:rPr>
          <w:sz w:val="28"/>
          <w:szCs w:val="28"/>
        </w:rPr>
        <w:t xml:space="preserve"> либо </w:t>
      </w:r>
      <w:r w:rsidRPr="00554AAA">
        <w:rPr>
          <w:sz w:val="28"/>
          <w:szCs w:val="28"/>
        </w:rPr>
        <w:t xml:space="preserve">органом, предоставляющим </w:t>
      </w:r>
      <w:r w:rsidR="00A232D3">
        <w:rPr>
          <w:sz w:val="28"/>
          <w:szCs w:val="28"/>
        </w:rPr>
        <w:t>муниципальную</w:t>
      </w:r>
      <w:r w:rsidRPr="00554AAA">
        <w:rPr>
          <w:sz w:val="28"/>
          <w:szCs w:val="28"/>
        </w:rPr>
        <w:t xml:space="preserve"> услугу (далее - профилирование), а также результата, за предоставлением которого обратился заявитель.</w:t>
      </w:r>
    </w:p>
    <w:p w14:paraId="4539064A" w14:textId="77777777"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11.</w:t>
      </w:r>
      <w:r>
        <w:rPr>
          <w:sz w:val="28"/>
          <w:szCs w:val="28"/>
        </w:rPr>
        <w:tab/>
      </w:r>
      <w:r w:rsidR="00D103EC">
        <w:rPr>
          <w:sz w:val="28"/>
          <w:szCs w:val="28"/>
        </w:rPr>
        <w:t>Раздел «</w:t>
      </w:r>
      <w:r w:rsidR="00554AAA" w:rsidRPr="00554AAA">
        <w:rPr>
          <w:sz w:val="28"/>
          <w:szCs w:val="28"/>
        </w:rPr>
        <w:t xml:space="preserve">Стандарт предоставления </w:t>
      </w:r>
      <w:r>
        <w:rPr>
          <w:sz w:val="28"/>
          <w:szCs w:val="28"/>
        </w:rPr>
        <w:t>муниципальной</w:t>
      </w:r>
      <w:r w:rsidR="00554AAA" w:rsidRPr="00554AAA">
        <w:rPr>
          <w:sz w:val="28"/>
          <w:szCs w:val="28"/>
        </w:rPr>
        <w:t xml:space="preserve"> ус</w:t>
      </w:r>
      <w:r w:rsidR="00D103EC">
        <w:rPr>
          <w:sz w:val="28"/>
          <w:szCs w:val="28"/>
        </w:rPr>
        <w:t>луги»</w:t>
      </w:r>
      <w:r w:rsidR="00554AAA" w:rsidRPr="00554AAA">
        <w:rPr>
          <w:sz w:val="28"/>
          <w:szCs w:val="28"/>
        </w:rPr>
        <w:t xml:space="preserve"> состоит из следующих подразделов:</w:t>
      </w:r>
    </w:p>
    <w:p w14:paraId="37B32790" w14:textId="77777777"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а) наименование </w:t>
      </w:r>
      <w:proofErr w:type="gramStart"/>
      <w:r w:rsidR="00A232D3">
        <w:rPr>
          <w:sz w:val="28"/>
          <w:szCs w:val="28"/>
        </w:rPr>
        <w:t xml:space="preserve">муниципальной </w:t>
      </w:r>
      <w:r w:rsidRPr="00554AAA">
        <w:rPr>
          <w:sz w:val="28"/>
          <w:szCs w:val="28"/>
        </w:rPr>
        <w:t xml:space="preserve"> услуги</w:t>
      </w:r>
      <w:proofErr w:type="gramEnd"/>
      <w:r w:rsidRPr="00554AAA">
        <w:rPr>
          <w:sz w:val="28"/>
          <w:szCs w:val="28"/>
        </w:rPr>
        <w:t>;</w:t>
      </w:r>
    </w:p>
    <w:p w14:paraId="6F01A19E" w14:textId="77777777"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б) наименование </w:t>
      </w:r>
      <w:r w:rsidR="00CC51B1">
        <w:rPr>
          <w:sz w:val="28"/>
          <w:szCs w:val="28"/>
        </w:rPr>
        <w:t>органа</w:t>
      </w:r>
      <w:r w:rsidRPr="00554AAA">
        <w:rPr>
          <w:sz w:val="28"/>
          <w:szCs w:val="28"/>
        </w:rPr>
        <w:t>,</w:t>
      </w:r>
      <w:r w:rsidR="00CC51B1">
        <w:rPr>
          <w:sz w:val="28"/>
          <w:szCs w:val="28"/>
        </w:rPr>
        <w:t xml:space="preserve"> </w:t>
      </w:r>
      <w:r w:rsidRPr="00554AAA">
        <w:rPr>
          <w:sz w:val="28"/>
          <w:szCs w:val="28"/>
        </w:rPr>
        <w:t xml:space="preserve">предоставляющего </w:t>
      </w:r>
      <w:r w:rsidR="00A232D3">
        <w:rPr>
          <w:sz w:val="28"/>
          <w:szCs w:val="28"/>
        </w:rPr>
        <w:t>муниципальную</w:t>
      </w:r>
      <w:r w:rsidRPr="00554AAA">
        <w:rPr>
          <w:sz w:val="28"/>
          <w:szCs w:val="28"/>
        </w:rPr>
        <w:t xml:space="preserve"> услугу;</w:t>
      </w:r>
    </w:p>
    <w:p w14:paraId="2CA2103A" w14:textId="77777777"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в) результат предоставления </w:t>
      </w:r>
      <w:r w:rsidR="00D103EC">
        <w:rPr>
          <w:sz w:val="28"/>
          <w:szCs w:val="28"/>
        </w:rPr>
        <w:t>муниципальной</w:t>
      </w:r>
      <w:r w:rsidRPr="00554AAA">
        <w:rPr>
          <w:sz w:val="28"/>
          <w:szCs w:val="28"/>
        </w:rPr>
        <w:t xml:space="preserve"> услуги;</w:t>
      </w:r>
    </w:p>
    <w:p w14:paraId="60555537" w14:textId="77777777"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г) срок предоставления </w:t>
      </w:r>
      <w:r w:rsidR="00D103EC">
        <w:rPr>
          <w:sz w:val="28"/>
          <w:szCs w:val="28"/>
        </w:rPr>
        <w:t>муниципальной</w:t>
      </w:r>
      <w:r w:rsidRPr="00554AAA">
        <w:rPr>
          <w:sz w:val="28"/>
          <w:szCs w:val="28"/>
        </w:rPr>
        <w:t xml:space="preserve"> услуги;</w:t>
      </w:r>
    </w:p>
    <w:p w14:paraId="44B2F825" w14:textId="77777777"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д) правовые основания для предоставления </w:t>
      </w:r>
      <w:r w:rsidR="00D103EC">
        <w:rPr>
          <w:sz w:val="28"/>
          <w:szCs w:val="28"/>
        </w:rPr>
        <w:t>муниципальной</w:t>
      </w:r>
      <w:r w:rsidRPr="00554AAA">
        <w:rPr>
          <w:sz w:val="28"/>
          <w:szCs w:val="28"/>
        </w:rPr>
        <w:t xml:space="preserve"> услуги;</w:t>
      </w:r>
    </w:p>
    <w:p w14:paraId="20E68321"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е) исчерпывающий перечень документов, необходимых для предоставления </w:t>
      </w:r>
      <w:r w:rsidR="00D20D37">
        <w:rPr>
          <w:sz w:val="28"/>
          <w:szCs w:val="28"/>
        </w:rPr>
        <w:t>муниципальн</w:t>
      </w:r>
      <w:r w:rsidRPr="00554AAA">
        <w:rPr>
          <w:sz w:val="28"/>
          <w:szCs w:val="28"/>
        </w:rPr>
        <w:t>ой услуги;</w:t>
      </w:r>
    </w:p>
    <w:p w14:paraId="46413ABE"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ж) исчерпывающий перечень оснований для отказа в приеме документов, необходимых для предоставления </w:t>
      </w:r>
      <w:r w:rsidR="00D103EC">
        <w:rPr>
          <w:sz w:val="28"/>
          <w:szCs w:val="28"/>
        </w:rPr>
        <w:t>муниципальной</w:t>
      </w:r>
      <w:r w:rsidRPr="00554AAA">
        <w:rPr>
          <w:sz w:val="28"/>
          <w:szCs w:val="28"/>
        </w:rPr>
        <w:t xml:space="preserve"> услуги;</w:t>
      </w:r>
    </w:p>
    <w:p w14:paraId="4F7755E0"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з) исчерпывающий перечень оснований для приостановления предоставления </w:t>
      </w:r>
      <w:r w:rsidR="00D103EC">
        <w:rPr>
          <w:sz w:val="28"/>
          <w:szCs w:val="28"/>
        </w:rPr>
        <w:t>муниципальной</w:t>
      </w:r>
      <w:r w:rsidRPr="00554AAA">
        <w:rPr>
          <w:sz w:val="28"/>
          <w:szCs w:val="28"/>
        </w:rPr>
        <w:t xml:space="preserve"> услуги или отказа в предоставлении </w:t>
      </w:r>
      <w:r w:rsidR="00D103EC">
        <w:rPr>
          <w:sz w:val="28"/>
          <w:szCs w:val="28"/>
        </w:rPr>
        <w:t>муниципальной</w:t>
      </w:r>
      <w:r w:rsidRPr="00554AAA">
        <w:rPr>
          <w:sz w:val="28"/>
          <w:szCs w:val="28"/>
        </w:rPr>
        <w:t xml:space="preserve"> услуги;</w:t>
      </w:r>
    </w:p>
    <w:p w14:paraId="30265DD3"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и) размер платы, взимаемой с заявителя при предоставлении </w:t>
      </w:r>
      <w:r w:rsidR="00D103EC">
        <w:rPr>
          <w:sz w:val="28"/>
          <w:szCs w:val="28"/>
        </w:rPr>
        <w:t>муниципальной</w:t>
      </w:r>
      <w:r w:rsidRPr="00554AAA">
        <w:rPr>
          <w:sz w:val="28"/>
          <w:szCs w:val="28"/>
        </w:rPr>
        <w:t xml:space="preserve"> услуги, и способы ее взимания;</w:t>
      </w:r>
    </w:p>
    <w:p w14:paraId="4AEA2D43"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к) максимальный срок ожидания в очереди при подаче заявителем запроса о предоставлении </w:t>
      </w:r>
      <w:r w:rsidR="00D103EC">
        <w:rPr>
          <w:sz w:val="28"/>
          <w:szCs w:val="28"/>
        </w:rPr>
        <w:t>муниципальной</w:t>
      </w:r>
      <w:r w:rsidRPr="00554AAA">
        <w:rPr>
          <w:sz w:val="28"/>
          <w:szCs w:val="28"/>
        </w:rPr>
        <w:t xml:space="preserve"> услуги и при получении результата предоставления </w:t>
      </w:r>
      <w:r w:rsidR="00D103EC">
        <w:rPr>
          <w:sz w:val="28"/>
          <w:szCs w:val="28"/>
        </w:rPr>
        <w:t>муниципальной</w:t>
      </w:r>
      <w:r w:rsidRPr="00554AAA">
        <w:rPr>
          <w:sz w:val="28"/>
          <w:szCs w:val="28"/>
        </w:rPr>
        <w:t xml:space="preserve"> услуги;</w:t>
      </w:r>
    </w:p>
    <w:p w14:paraId="14D7335E"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л) срок регистрации запроса заявителя о предоставлении </w:t>
      </w:r>
      <w:r w:rsidR="00D103EC">
        <w:rPr>
          <w:sz w:val="28"/>
          <w:szCs w:val="28"/>
        </w:rPr>
        <w:t>муниципальной</w:t>
      </w:r>
      <w:r w:rsidRPr="00554AAA">
        <w:rPr>
          <w:sz w:val="28"/>
          <w:szCs w:val="28"/>
        </w:rPr>
        <w:t xml:space="preserve"> услуги;</w:t>
      </w:r>
    </w:p>
    <w:p w14:paraId="1EDA5054"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м) требования к помещениям, в которых предоставляются </w:t>
      </w:r>
      <w:r w:rsidR="00D103EC">
        <w:rPr>
          <w:sz w:val="28"/>
          <w:szCs w:val="28"/>
        </w:rPr>
        <w:t>муниципальные услуги</w:t>
      </w:r>
      <w:r w:rsidRPr="00554AAA">
        <w:rPr>
          <w:sz w:val="28"/>
          <w:szCs w:val="28"/>
        </w:rPr>
        <w:t>;</w:t>
      </w:r>
    </w:p>
    <w:p w14:paraId="38485C51"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н) показатели доступности и качества </w:t>
      </w:r>
      <w:r w:rsidR="00D103EC">
        <w:rPr>
          <w:sz w:val="28"/>
          <w:szCs w:val="28"/>
        </w:rPr>
        <w:t>муниципальной</w:t>
      </w:r>
      <w:r w:rsidRPr="00554AAA">
        <w:rPr>
          <w:sz w:val="28"/>
          <w:szCs w:val="28"/>
        </w:rPr>
        <w:t xml:space="preserve"> услуги;</w:t>
      </w:r>
    </w:p>
    <w:p w14:paraId="4B0A52F0"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о) иные требования к предоставлению </w:t>
      </w:r>
      <w:r w:rsidR="00D103EC">
        <w:rPr>
          <w:sz w:val="28"/>
          <w:szCs w:val="28"/>
        </w:rPr>
        <w:t>муниципальной</w:t>
      </w:r>
      <w:r w:rsidRPr="00554AAA">
        <w:rPr>
          <w:sz w:val="28"/>
          <w:szCs w:val="28"/>
        </w:rPr>
        <w:t xml:space="preserve">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61C8DE9"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12.</w:t>
      </w:r>
      <w:r>
        <w:rPr>
          <w:sz w:val="28"/>
          <w:szCs w:val="28"/>
        </w:rPr>
        <w:tab/>
        <w:t>Подраздел «</w:t>
      </w:r>
      <w:r w:rsidR="00554AAA" w:rsidRPr="00554AAA">
        <w:rPr>
          <w:sz w:val="28"/>
          <w:szCs w:val="28"/>
        </w:rPr>
        <w:t xml:space="preserve">Наименование органа, предоставляющего </w:t>
      </w:r>
      <w:r>
        <w:rPr>
          <w:sz w:val="28"/>
          <w:szCs w:val="28"/>
        </w:rPr>
        <w:t>муниципальную услугу»</w:t>
      </w:r>
      <w:r w:rsidR="00554AAA" w:rsidRPr="00554AAA">
        <w:rPr>
          <w:sz w:val="28"/>
          <w:szCs w:val="28"/>
        </w:rPr>
        <w:t xml:space="preserve"> должен включать следующие положения:</w:t>
      </w:r>
    </w:p>
    <w:p w14:paraId="707D23D8"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lastRenderedPageBreak/>
        <w:t>а) полное наимено</w:t>
      </w:r>
      <w:r w:rsidR="00D103EC">
        <w:rPr>
          <w:sz w:val="28"/>
          <w:szCs w:val="28"/>
        </w:rPr>
        <w:t xml:space="preserve">вание </w:t>
      </w:r>
      <w:r w:rsidR="00CC51B1">
        <w:rPr>
          <w:sz w:val="28"/>
          <w:szCs w:val="28"/>
        </w:rPr>
        <w:t>органа</w:t>
      </w:r>
      <w:r w:rsidR="00D103EC">
        <w:rPr>
          <w:sz w:val="28"/>
          <w:szCs w:val="28"/>
        </w:rPr>
        <w:t>, предоставляющего муниципальную</w:t>
      </w:r>
      <w:r w:rsidRPr="00554AAA">
        <w:rPr>
          <w:sz w:val="28"/>
          <w:szCs w:val="28"/>
        </w:rPr>
        <w:t xml:space="preserve"> услугу;</w:t>
      </w:r>
    </w:p>
    <w:p w14:paraId="0BD50D82"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103EC">
        <w:rPr>
          <w:sz w:val="28"/>
          <w:szCs w:val="28"/>
        </w:rPr>
        <w:t>муниципальной</w:t>
      </w:r>
      <w:r w:rsidRPr="00554AAA">
        <w:rPr>
          <w:sz w:val="28"/>
          <w:szCs w:val="28"/>
        </w:rPr>
        <w:t xml:space="preserve"> услуги (в случае, если запрос о предоставлении </w:t>
      </w:r>
      <w:r w:rsidR="00D103EC">
        <w:rPr>
          <w:sz w:val="28"/>
          <w:szCs w:val="28"/>
        </w:rPr>
        <w:t>муниципальной</w:t>
      </w:r>
      <w:r w:rsidRPr="00554AAA">
        <w:rPr>
          <w:sz w:val="28"/>
          <w:szCs w:val="28"/>
        </w:rPr>
        <w:t xml:space="preserve"> услуги может быть подан в многофункциональный центр).</w:t>
      </w:r>
    </w:p>
    <w:p w14:paraId="0773E768" w14:textId="77777777" w:rsidR="00554AAA" w:rsidRPr="00554AAA" w:rsidRDefault="00D103EC" w:rsidP="00D103EC">
      <w:pPr>
        <w:autoSpaceDE w:val="0"/>
        <w:autoSpaceDN w:val="0"/>
        <w:adjustRightInd w:val="0"/>
        <w:spacing w:before="200"/>
        <w:ind w:firstLine="539"/>
        <w:contextualSpacing/>
        <w:jc w:val="both"/>
        <w:rPr>
          <w:sz w:val="28"/>
          <w:szCs w:val="28"/>
        </w:rPr>
      </w:pPr>
      <w:bookmarkStart w:id="6" w:name="Par60"/>
      <w:bookmarkEnd w:id="6"/>
      <w:r>
        <w:rPr>
          <w:sz w:val="28"/>
          <w:szCs w:val="28"/>
        </w:rPr>
        <w:t>13.</w:t>
      </w:r>
      <w:r>
        <w:rPr>
          <w:sz w:val="28"/>
          <w:szCs w:val="28"/>
        </w:rPr>
        <w:tab/>
        <w:t>Подраздел «</w:t>
      </w:r>
      <w:r w:rsidR="00554AAA" w:rsidRPr="00554AAA">
        <w:rPr>
          <w:sz w:val="28"/>
          <w:szCs w:val="28"/>
        </w:rPr>
        <w:t>Результат предо</w:t>
      </w:r>
      <w:r>
        <w:rPr>
          <w:sz w:val="28"/>
          <w:szCs w:val="28"/>
        </w:rPr>
        <w:t xml:space="preserve">ставления </w:t>
      </w:r>
      <w:r w:rsidR="00CA6EA9">
        <w:rPr>
          <w:sz w:val="28"/>
          <w:szCs w:val="28"/>
        </w:rPr>
        <w:t>муниципальной</w:t>
      </w:r>
      <w:r>
        <w:rPr>
          <w:sz w:val="28"/>
          <w:szCs w:val="28"/>
        </w:rPr>
        <w:t xml:space="preserve"> услуги»</w:t>
      </w:r>
      <w:r w:rsidR="00554AAA" w:rsidRPr="00554AAA">
        <w:rPr>
          <w:sz w:val="28"/>
          <w:szCs w:val="28"/>
        </w:rPr>
        <w:t xml:space="preserve"> должен включать следующие положения:</w:t>
      </w:r>
    </w:p>
    <w:p w14:paraId="04813695"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а) </w:t>
      </w:r>
      <w:r w:rsidR="00554AAA" w:rsidRPr="00554AAA">
        <w:rPr>
          <w:sz w:val="28"/>
          <w:szCs w:val="28"/>
        </w:rPr>
        <w:t xml:space="preserve">наименование результата (результатов) предоставления </w:t>
      </w:r>
      <w:r>
        <w:rPr>
          <w:sz w:val="28"/>
          <w:szCs w:val="28"/>
        </w:rPr>
        <w:t>муниципальной</w:t>
      </w:r>
      <w:r w:rsidR="00554AAA" w:rsidRPr="00554AAA">
        <w:rPr>
          <w:sz w:val="28"/>
          <w:szCs w:val="28"/>
        </w:rPr>
        <w:t xml:space="preserve"> услуги;</w:t>
      </w:r>
    </w:p>
    <w:p w14:paraId="6C17B5A3" w14:textId="77777777" w:rsidR="00554AAA" w:rsidRPr="00554AAA" w:rsidRDefault="00D103EC" w:rsidP="00554AAA">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наименование и состав реквизитов документа, содержащего решение о предоставлении </w:t>
      </w:r>
      <w:r>
        <w:rPr>
          <w:sz w:val="28"/>
          <w:szCs w:val="28"/>
        </w:rPr>
        <w:t>муниципальной</w:t>
      </w:r>
      <w:r w:rsidR="00554AAA" w:rsidRPr="00554AAA">
        <w:rPr>
          <w:sz w:val="28"/>
          <w:szCs w:val="28"/>
        </w:rPr>
        <w:t xml:space="preserve"> услуги, на основании которого заявителю предоставляется результат </w:t>
      </w:r>
      <w:r>
        <w:rPr>
          <w:sz w:val="28"/>
          <w:szCs w:val="28"/>
        </w:rPr>
        <w:t>муниципальной</w:t>
      </w:r>
      <w:r w:rsidR="00554AAA" w:rsidRPr="00554AAA">
        <w:rPr>
          <w:sz w:val="28"/>
          <w:szCs w:val="28"/>
        </w:rPr>
        <w:t xml:space="preserve"> услуги;</w:t>
      </w:r>
    </w:p>
    <w:p w14:paraId="64A0214E" w14:textId="77777777" w:rsidR="00554AAA" w:rsidRPr="00554AAA" w:rsidRDefault="00D103EC" w:rsidP="00554AAA">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 xml:space="preserve">состав реестровой записи о результате предоставления </w:t>
      </w:r>
      <w:r>
        <w:rPr>
          <w:sz w:val="28"/>
          <w:szCs w:val="28"/>
        </w:rPr>
        <w:t>муниципальной</w:t>
      </w:r>
      <w:r w:rsidR="00554AAA" w:rsidRPr="00554AAA">
        <w:rPr>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Pr>
          <w:sz w:val="28"/>
          <w:szCs w:val="28"/>
        </w:rPr>
        <w:t>муниципальной</w:t>
      </w:r>
      <w:r w:rsidR="00554AAA" w:rsidRPr="00554AAA">
        <w:rPr>
          <w:sz w:val="28"/>
          <w:szCs w:val="28"/>
        </w:rPr>
        <w:t xml:space="preserve"> услуги является реестровая запись);</w:t>
      </w:r>
    </w:p>
    <w:p w14:paraId="6E2A872C"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г) </w:t>
      </w:r>
      <w:r w:rsidR="00554AAA" w:rsidRPr="00554AAA">
        <w:rPr>
          <w:sz w:val="28"/>
          <w:szCs w:val="28"/>
        </w:rPr>
        <w:t xml:space="preserve">наименование информационной системы, в которой фиксируется факт получения заявителем результата предоставления </w:t>
      </w:r>
      <w:r>
        <w:rPr>
          <w:sz w:val="28"/>
          <w:szCs w:val="28"/>
        </w:rPr>
        <w:t>муниципальной</w:t>
      </w:r>
      <w:r w:rsidR="00554AAA" w:rsidRPr="00554AAA">
        <w:rPr>
          <w:sz w:val="28"/>
          <w:szCs w:val="28"/>
        </w:rPr>
        <w:t xml:space="preserve"> услуги;</w:t>
      </w:r>
    </w:p>
    <w:p w14:paraId="70909B04"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д) </w:t>
      </w:r>
      <w:r w:rsidR="00554AAA" w:rsidRPr="00554AAA">
        <w:rPr>
          <w:sz w:val="28"/>
          <w:szCs w:val="28"/>
        </w:rPr>
        <w:t xml:space="preserve">способ получения результата предоставления </w:t>
      </w:r>
      <w:r>
        <w:rPr>
          <w:sz w:val="28"/>
          <w:szCs w:val="28"/>
        </w:rPr>
        <w:t>муниципальной</w:t>
      </w:r>
      <w:r w:rsidR="00554AAA" w:rsidRPr="00554AAA">
        <w:rPr>
          <w:sz w:val="28"/>
          <w:szCs w:val="28"/>
        </w:rPr>
        <w:t xml:space="preserve"> услуги.</w:t>
      </w:r>
    </w:p>
    <w:p w14:paraId="7697E85A"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14.</w:t>
      </w:r>
      <w:r>
        <w:rPr>
          <w:sz w:val="28"/>
          <w:szCs w:val="28"/>
        </w:rPr>
        <w:tab/>
      </w:r>
      <w:r w:rsidR="00554AAA" w:rsidRPr="00554AAA">
        <w:rPr>
          <w:sz w:val="28"/>
          <w:szCs w:val="28"/>
        </w:rPr>
        <w:t xml:space="preserve">Положения, указанные в </w:t>
      </w:r>
      <w:r w:rsidR="00554AAA" w:rsidRPr="00D103EC">
        <w:rPr>
          <w:sz w:val="28"/>
          <w:szCs w:val="28"/>
        </w:rPr>
        <w:t>пункте 13</w:t>
      </w:r>
      <w:r w:rsidR="00554AAA" w:rsidRPr="00554AAA">
        <w:rPr>
          <w:sz w:val="28"/>
          <w:szCs w:val="28"/>
        </w:rPr>
        <w:t xml:space="preserve"> настоящего Порядка, приводятся для каждого варианта предоставления </w:t>
      </w:r>
      <w:r>
        <w:rPr>
          <w:sz w:val="28"/>
          <w:szCs w:val="28"/>
        </w:rPr>
        <w:t>муниципальной</w:t>
      </w:r>
      <w:r w:rsidR="00554AAA" w:rsidRPr="00554AAA">
        <w:rPr>
          <w:sz w:val="28"/>
          <w:szCs w:val="28"/>
        </w:rPr>
        <w:t xml:space="preserve"> услуги в содержащих описания таких вариантов подразделах административного регламента.</w:t>
      </w:r>
    </w:p>
    <w:p w14:paraId="3CB9C74C"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15.</w:t>
      </w:r>
      <w:r>
        <w:rPr>
          <w:sz w:val="28"/>
          <w:szCs w:val="28"/>
        </w:rPr>
        <w:tab/>
        <w:t>Подраздел «</w:t>
      </w:r>
      <w:r w:rsidR="00554AAA" w:rsidRPr="00554AAA">
        <w:rPr>
          <w:sz w:val="28"/>
          <w:szCs w:val="28"/>
        </w:rPr>
        <w:t>Срок предос</w:t>
      </w:r>
      <w:r>
        <w:rPr>
          <w:sz w:val="28"/>
          <w:szCs w:val="28"/>
        </w:rPr>
        <w:t xml:space="preserve">тавления </w:t>
      </w:r>
      <w:r w:rsidR="008F0E76">
        <w:rPr>
          <w:sz w:val="28"/>
          <w:szCs w:val="28"/>
        </w:rPr>
        <w:t>муниципальной</w:t>
      </w:r>
      <w:r>
        <w:rPr>
          <w:sz w:val="28"/>
          <w:szCs w:val="28"/>
        </w:rPr>
        <w:t xml:space="preserve"> услуги»</w:t>
      </w:r>
      <w:r w:rsidR="00554AAA" w:rsidRPr="00554AAA">
        <w:rPr>
          <w:sz w:val="28"/>
          <w:szCs w:val="28"/>
        </w:rPr>
        <w:t xml:space="preserve"> должен включать сведения о максимальном сроке предоставления </w:t>
      </w:r>
      <w:r>
        <w:rPr>
          <w:sz w:val="28"/>
          <w:szCs w:val="28"/>
        </w:rPr>
        <w:t>муниципальной</w:t>
      </w:r>
      <w:r w:rsidR="00554AAA" w:rsidRPr="00554AAA">
        <w:rPr>
          <w:sz w:val="28"/>
          <w:szCs w:val="28"/>
        </w:rPr>
        <w:t xml:space="preserve"> услуги, который исчисляется со дня регистрации запроса и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w:t>
      </w:r>
    </w:p>
    <w:p w14:paraId="3E1F792A"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а) </w:t>
      </w:r>
      <w:r w:rsidR="00554AAA" w:rsidRPr="00554AAA">
        <w:rPr>
          <w:sz w:val="28"/>
          <w:szCs w:val="28"/>
        </w:rPr>
        <w:t xml:space="preserve">в </w:t>
      </w:r>
      <w:r w:rsidR="00647999">
        <w:rPr>
          <w:sz w:val="28"/>
          <w:szCs w:val="28"/>
        </w:rPr>
        <w:t>орган</w:t>
      </w:r>
      <w:r w:rsidR="00CC51B1">
        <w:rPr>
          <w:sz w:val="28"/>
          <w:szCs w:val="28"/>
        </w:rPr>
        <w:t>, предоставляющ</w:t>
      </w:r>
      <w:r w:rsidR="00647999">
        <w:rPr>
          <w:sz w:val="28"/>
          <w:szCs w:val="28"/>
        </w:rPr>
        <w:t>ий</w:t>
      </w:r>
      <w:r w:rsidR="00554AAA" w:rsidRPr="00554AAA">
        <w:rPr>
          <w:sz w:val="28"/>
          <w:szCs w:val="28"/>
        </w:rPr>
        <w:t xml:space="preserve"> </w:t>
      </w:r>
      <w:r>
        <w:rPr>
          <w:sz w:val="28"/>
          <w:szCs w:val="28"/>
        </w:rPr>
        <w:t xml:space="preserve">муниципальную </w:t>
      </w:r>
      <w:r w:rsidR="00554AAA" w:rsidRPr="00554AAA">
        <w:rPr>
          <w:sz w:val="28"/>
          <w:szCs w:val="28"/>
        </w:rPr>
        <w:t xml:space="preserve">услугу, в том числе в случае, если запрос и документы и (или) информация, необходимые для предоставления </w:t>
      </w:r>
      <w:r w:rsidR="006A2784">
        <w:rPr>
          <w:sz w:val="28"/>
          <w:szCs w:val="28"/>
        </w:rPr>
        <w:t>муниципальной</w:t>
      </w:r>
      <w:r w:rsidR="00554AAA" w:rsidRPr="00554AAA">
        <w:rPr>
          <w:sz w:val="28"/>
          <w:szCs w:val="28"/>
        </w:rPr>
        <w:t xml:space="preserve"> услуги, поданы заявителем посредством почтового отправления в </w:t>
      </w:r>
      <w:r w:rsidR="00647999">
        <w:rPr>
          <w:sz w:val="28"/>
          <w:szCs w:val="28"/>
        </w:rPr>
        <w:t>орган, предоставляющи</w:t>
      </w:r>
      <w:r w:rsidR="00CC51B1">
        <w:rPr>
          <w:sz w:val="28"/>
          <w:szCs w:val="28"/>
        </w:rPr>
        <w:t>й</w:t>
      </w:r>
      <w:r w:rsidR="006A2784">
        <w:rPr>
          <w:sz w:val="28"/>
          <w:szCs w:val="28"/>
        </w:rPr>
        <w:t xml:space="preserve"> муниципальную</w:t>
      </w:r>
      <w:r w:rsidR="00554AAA" w:rsidRPr="00554AAA">
        <w:rPr>
          <w:sz w:val="28"/>
          <w:szCs w:val="28"/>
        </w:rPr>
        <w:t xml:space="preserve"> услугу;</w:t>
      </w:r>
    </w:p>
    <w:p w14:paraId="58780FD5" w14:textId="77777777"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б) </w:t>
      </w:r>
      <w:r w:rsidR="00554AAA" w:rsidRPr="00554AAA">
        <w:rPr>
          <w:sz w:val="28"/>
          <w:szCs w:val="28"/>
        </w:rPr>
        <w:t>в федеральной государственной информацион</w:t>
      </w:r>
      <w:r w:rsidR="006A2784">
        <w:rPr>
          <w:sz w:val="28"/>
          <w:szCs w:val="28"/>
        </w:rPr>
        <w:t>ной системе «</w:t>
      </w:r>
      <w:r w:rsidR="00554AAA" w:rsidRPr="00554AAA">
        <w:rPr>
          <w:sz w:val="28"/>
          <w:szCs w:val="28"/>
        </w:rPr>
        <w:t xml:space="preserve">Единый портал государственных </w:t>
      </w:r>
      <w:r w:rsidR="006A2784">
        <w:rPr>
          <w:sz w:val="28"/>
          <w:szCs w:val="28"/>
        </w:rPr>
        <w:t>и муниципальных услуг (функций)»</w:t>
      </w:r>
      <w:r w:rsidR="00554AAA" w:rsidRPr="00554AAA">
        <w:rPr>
          <w:sz w:val="28"/>
          <w:szCs w:val="28"/>
        </w:rPr>
        <w:t xml:space="preserve"> (далее - Единый портал государственных и муниципальных услуг), в государственной информационн</w:t>
      </w:r>
      <w:r w:rsidR="006A2784">
        <w:rPr>
          <w:sz w:val="28"/>
          <w:szCs w:val="28"/>
        </w:rPr>
        <w:t>ой системе Республики Марий Эл «</w:t>
      </w:r>
      <w:r w:rsidR="00554AAA" w:rsidRPr="00554AAA">
        <w:rPr>
          <w:sz w:val="28"/>
          <w:szCs w:val="28"/>
        </w:rPr>
        <w:t xml:space="preserve">Портал государственных и муниципальных услуг (функций) </w:t>
      </w:r>
      <w:r w:rsidR="006A2784">
        <w:rPr>
          <w:sz w:val="28"/>
          <w:szCs w:val="28"/>
        </w:rPr>
        <w:t>Республики Марий Эл»</w:t>
      </w:r>
      <w:r w:rsidR="00554AAA" w:rsidRPr="00554AAA">
        <w:rPr>
          <w:sz w:val="28"/>
          <w:szCs w:val="28"/>
        </w:rPr>
        <w:t xml:space="preserve"> (далее - Портал государственных и муниципальных услуг Республики Марий Эл), на официальном сайте </w:t>
      </w:r>
      <w:r w:rsidR="00A7578A">
        <w:rPr>
          <w:sz w:val="28"/>
          <w:szCs w:val="28"/>
        </w:rPr>
        <w:t>Звениговского</w:t>
      </w:r>
      <w:r w:rsidR="006A2784">
        <w:rPr>
          <w:sz w:val="28"/>
          <w:szCs w:val="28"/>
        </w:rPr>
        <w:t xml:space="preserve"> муниципального района</w:t>
      </w:r>
      <w:r w:rsidR="00554AAA" w:rsidRPr="00554AAA">
        <w:rPr>
          <w:sz w:val="28"/>
          <w:szCs w:val="28"/>
        </w:rPr>
        <w:t>;</w:t>
      </w:r>
    </w:p>
    <w:p w14:paraId="1104347A" w14:textId="77777777" w:rsidR="00554AAA" w:rsidRPr="00554AAA" w:rsidRDefault="006A2784" w:rsidP="00D103EC">
      <w:pPr>
        <w:autoSpaceDE w:val="0"/>
        <w:autoSpaceDN w:val="0"/>
        <w:adjustRightInd w:val="0"/>
        <w:spacing w:before="200"/>
        <w:ind w:firstLine="539"/>
        <w:contextualSpacing/>
        <w:jc w:val="both"/>
        <w:rPr>
          <w:sz w:val="28"/>
          <w:szCs w:val="28"/>
        </w:rPr>
      </w:pPr>
      <w:r>
        <w:rPr>
          <w:sz w:val="28"/>
          <w:szCs w:val="28"/>
        </w:rPr>
        <w:t xml:space="preserve">в) </w:t>
      </w:r>
      <w:r w:rsidR="00554AAA" w:rsidRPr="00554AAA">
        <w:rPr>
          <w:sz w:val="28"/>
          <w:szCs w:val="28"/>
        </w:rPr>
        <w:t xml:space="preserve">в многофункциональном центре в случае, если запрос и документы и (или) информация, необходимые для предоставления </w:t>
      </w:r>
      <w:r>
        <w:rPr>
          <w:sz w:val="28"/>
          <w:szCs w:val="28"/>
        </w:rPr>
        <w:t xml:space="preserve">муниципальной </w:t>
      </w:r>
      <w:r w:rsidR="00554AAA" w:rsidRPr="00554AAA">
        <w:rPr>
          <w:sz w:val="28"/>
          <w:szCs w:val="28"/>
        </w:rPr>
        <w:t>услуги, поданы заявителем в многофункциональном центре.</w:t>
      </w:r>
    </w:p>
    <w:p w14:paraId="695DD47B" w14:textId="77777777"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Максимальный срок предоставления </w:t>
      </w:r>
      <w:r w:rsidR="00A40093">
        <w:rPr>
          <w:sz w:val="28"/>
          <w:szCs w:val="28"/>
        </w:rPr>
        <w:t>муниципальной</w:t>
      </w:r>
      <w:r w:rsidRPr="00554AAA">
        <w:rPr>
          <w:sz w:val="28"/>
          <w:szCs w:val="28"/>
        </w:rPr>
        <w:t xml:space="preserve"> услуги для каждого варианта предоставления </w:t>
      </w:r>
      <w:r w:rsidR="00A40093">
        <w:rPr>
          <w:sz w:val="28"/>
          <w:szCs w:val="28"/>
        </w:rPr>
        <w:t>муниципальной</w:t>
      </w:r>
      <w:r w:rsidRPr="00554AAA">
        <w:rPr>
          <w:sz w:val="28"/>
          <w:szCs w:val="28"/>
        </w:rPr>
        <w:t xml:space="preserve"> услуги приводится в содержащих описания таких вариантов подразделах административного регламента.</w:t>
      </w:r>
    </w:p>
    <w:p w14:paraId="4FAD5A4F" w14:textId="77777777" w:rsidR="00554AAA" w:rsidRPr="00554AAA" w:rsidRDefault="00A40093" w:rsidP="00D103EC">
      <w:pPr>
        <w:autoSpaceDE w:val="0"/>
        <w:autoSpaceDN w:val="0"/>
        <w:adjustRightInd w:val="0"/>
        <w:spacing w:before="200"/>
        <w:ind w:firstLine="539"/>
        <w:contextualSpacing/>
        <w:jc w:val="both"/>
        <w:rPr>
          <w:sz w:val="28"/>
          <w:szCs w:val="28"/>
        </w:rPr>
      </w:pPr>
      <w:r>
        <w:rPr>
          <w:sz w:val="28"/>
          <w:szCs w:val="28"/>
        </w:rPr>
        <w:lastRenderedPageBreak/>
        <w:t>16.</w:t>
      </w:r>
      <w:r>
        <w:rPr>
          <w:sz w:val="28"/>
          <w:szCs w:val="28"/>
        </w:rPr>
        <w:tab/>
        <w:t>Подраздел «</w:t>
      </w:r>
      <w:r w:rsidR="00554AAA" w:rsidRPr="00554AAA">
        <w:rPr>
          <w:sz w:val="28"/>
          <w:szCs w:val="28"/>
        </w:rPr>
        <w:t>Правовые основания для предос</w:t>
      </w:r>
      <w:r>
        <w:rPr>
          <w:sz w:val="28"/>
          <w:szCs w:val="28"/>
        </w:rPr>
        <w:t xml:space="preserve">тавления </w:t>
      </w:r>
      <w:r w:rsidR="00141821">
        <w:rPr>
          <w:sz w:val="28"/>
          <w:szCs w:val="28"/>
        </w:rPr>
        <w:t>муниципальной</w:t>
      </w:r>
      <w:r>
        <w:rPr>
          <w:sz w:val="28"/>
          <w:szCs w:val="28"/>
        </w:rPr>
        <w:t xml:space="preserve"> услуги»</w:t>
      </w:r>
      <w:r w:rsidR="00554AAA" w:rsidRPr="00554AAA">
        <w:rPr>
          <w:sz w:val="28"/>
          <w:szCs w:val="28"/>
        </w:rPr>
        <w:t xml:space="preserve"> должен включать сведения о размещении на официальном сайте </w:t>
      </w:r>
      <w:r w:rsidR="00EF3874">
        <w:rPr>
          <w:sz w:val="28"/>
          <w:szCs w:val="28"/>
        </w:rPr>
        <w:t>Звениговского</w:t>
      </w:r>
      <w:r w:rsidR="00141821">
        <w:rPr>
          <w:sz w:val="28"/>
          <w:szCs w:val="28"/>
        </w:rPr>
        <w:t xml:space="preserve"> муниципального района</w:t>
      </w:r>
      <w:r w:rsidR="00554AAA" w:rsidRPr="00554AAA">
        <w:rPr>
          <w:sz w:val="28"/>
          <w:szCs w:val="28"/>
        </w:rPr>
        <w:t xml:space="preserve">, а также на Едином портале государственных и муниципальных услуг и Портале государственных и муниципальных услуг Республики Марий Эл перечня нормативных правовых актов, регулирующих предоставление </w:t>
      </w:r>
      <w:r w:rsidR="00141821">
        <w:rPr>
          <w:sz w:val="28"/>
          <w:szCs w:val="28"/>
        </w:rPr>
        <w:t>муниципальной</w:t>
      </w:r>
      <w:r w:rsidR="00554AAA" w:rsidRPr="00554AAA">
        <w:rPr>
          <w:sz w:val="28"/>
          <w:szCs w:val="28"/>
        </w:rPr>
        <w:t xml:space="preserve"> услуги, информации о порядке досудебного (внесудебного) обжалования решений и действий (бездействия) </w:t>
      </w:r>
      <w:r w:rsidR="00F3565F">
        <w:rPr>
          <w:sz w:val="28"/>
          <w:szCs w:val="28"/>
        </w:rPr>
        <w:t>органа</w:t>
      </w:r>
      <w:r w:rsidR="00554AAA" w:rsidRPr="00554AAA">
        <w:rPr>
          <w:sz w:val="28"/>
          <w:szCs w:val="28"/>
        </w:rPr>
        <w:t xml:space="preserve">, предоставляющих </w:t>
      </w:r>
      <w:r w:rsidR="00141821">
        <w:rPr>
          <w:sz w:val="28"/>
          <w:szCs w:val="28"/>
        </w:rPr>
        <w:t>муниципальные</w:t>
      </w:r>
      <w:r w:rsidR="00554AAA" w:rsidRPr="00554AAA">
        <w:rPr>
          <w:sz w:val="28"/>
          <w:szCs w:val="28"/>
        </w:rPr>
        <w:t xml:space="preserve"> услуги, а также их должностных лиц, муниципальных служащих, работников.</w:t>
      </w:r>
    </w:p>
    <w:p w14:paraId="486E6A8E" w14:textId="77777777" w:rsidR="00554AAA" w:rsidRPr="00554AAA" w:rsidRDefault="00141821" w:rsidP="00D103EC">
      <w:pPr>
        <w:autoSpaceDE w:val="0"/>
        <w:autoSpaceDN w:val="0"/>
        <w:adjustRightInd w:val="0"/>
        <w:spacing w:before="200"/>
        <w:ind w:firstLine="539"/>
        <w:contextualSpacing/>
        <w:jc w:val="both"/>
        <w:rPr>
          <w:sz w:val="28"/>
          <w:szCs w:val="28"/>
        </w:rPr>
      </w:pPr>
      <w:r>
        <w:rPr>
          <w:sz w:val="28"/>
          <w:szCs w:val="28"/>
        </w:rPr>
        <w:t>17.</w:t>
      </w:r>
      <w:r>
        <w:rPr>
          <w:sz w:val="28"/>
          <w:szCs w:val="28"/>
        </w:rPr>
        <w:tab/>
        <w:t>Подраздел «</w:t>
      </w:r>
      <w:r w:rsidR="00554AAA" w:rsidRPr="00554AAA">
        <w:rPr>
          <w:sz w:val="28"/>
          <w:szCs w:val="28"/>
        </w:rPr>
        <w:t xml:space="preserve">Исчерпывающий перечень документов, необходимых для предоставления </w:t>
      </w:r>
      <w:r>
        <w:rPr>
          <w:sz w:val="28"/>
          <w:szCs w:val="28"/>
        </w:rPr>
        <w:t>муниципальной услуги»</w:t>
      </w:r>
      <w:r w:rsidR="00554AAA" w:rsidRPr="00554AAA">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00554AAA" w:rsidRPr="00554AAA">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4EFAABF7"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 xml:space="preserve">состав и способы подачи запроса о предоставлении </w:t>
      </w:r>
      <w:r>
        <w:rPr>
          <w:sz w:val="28"/>
          <w:szCs w:val="28"/>
        </w:rPr>
        <w:t xml:space="preserve">муниципальной </w:t>
      </w:r>
      <w:r w:rsidR="00554AAA" w:rsidRPr="00554AAA">
        <w:rPr>
          <w:sz w:val="28"/>
          <w:szCs w:val="28"/>
        </w:rPr>
        <w:t>услуги, который должен содержать:</w:t>
      </w:r>
    </w:p>
    <w:p w14:paraId="01A40F88"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полное наименование </w:t>
      </w:r>
      <w:r w:rsidR="00CC51B1">
        <w:rPr>
          <w:sz w:val="28"/>
          <w:szCs w:val="28"/>
        </w:rPr>
        <w:t>органа</w:t>
      </w:r>
      <w:r w:rsidR="00554AAA" w:rsidRPr="00554AAA">
        <w:rPr>
          <w:sz w:val="28"/>
          <w:szCs w:val="28"/>
        </w:rPr>
        <w:t xml:space="preserve">, предоставляющего </w:t>
      </w:r>
      <w:r>
        <w:rPr>
          <w:sz w:val="28"/>
          <w:szCs w:val="28"/>
        </w:rPr>
        <w:t>муниципальную</w:t>
      </w:r>
      <w:r w:rsidR="00554AAA" w:rsidRPr="00554AAA">
        <w:rPr>
          <w:sz w:val="28"/>
          <w:szCs w:val="28"/>
        </w:rPr>
        <w:t xml:space="preserve"> услугу;</w:t>
      </w:r>
    </w:p>
    <w:p w14:paraId="0DF47DFF"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14:paraId="77924BD8"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2748941"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д) </w:t>
      </w:r>
      <w:r w:rsidR="00554AAA" w:rsidRPr="00554AAA">
        <w:rPr>
          <w:sz w:val="28"/>
          <w:szCs w:val="28"/>
        </w:rPr>
        <w:t xml:space="preserve">дополнительные сведения, необходимые для предоставления </w:t>
      </w:r>
      <w:r>
        <w:rPr>
          <w:sz w:val="28"/>
          <w:szCs w:val="28"/>
        </w:rPr>
        <w:t>муниципальной</w:t>
      </w:r>
      <w:r w:rsidR="00554AAA" w:rsidRPr="00554AAA">
        <w:rPr>
          <w:sz w:val="28"/>
          <w:szCs w:val="28"/>
        </w:rPr>
        <w:t xml:space="preserve"> услуги;</w:t>
      </w:r>
    </w:p>
    <w:p w14:paraId="0BC25483"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е) </w:t>
      </w:r>
      <w:r w:rsidR="00554AAA" w:rsidRPr="00554AAA">
        <w:rPr>
          <w:sz w:val="28"/>
          <w:szCs w:val="28"/>
        </w:rPr>
        <w:t>перечень прилагаемых к запросу документов и (или) информации;</w:t>
      </w:r>
    </w:p>
    <w:p w14:paraId="3930ED86"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ж) </w:t>
      </w:r>
      <w:r w:rsidR="00554AAA" w:rsidRPr="00554AAA">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00554AAA" w:rsidRPr="00554AAA">
        <w:rPr>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2514EF8B" w14:textId="77777777" w:rsidR="00554AAA" w:rsidRPr="00554AAA" w:rsidRDefault="00141821" w:rsidP="00141821">
      <w:pPr>
        <w:autoSpaceDE w:val="0"/>
        <w:autoSpaceDN w:val="0"/>
        <w:adjustRightInd w:val="0"/>
        <w:spacing w:before="200"/>
        <w:ind w:firstLine="540"/>
        <w:contextualSpacing/>
        <w:jc w:val="both"/>
        <w:rPr>
          <w:sz w:val="28"/>
          <w:szCs w:val="28"/>
        </w:rPr>
      </w:pPr>
      <w:bookmarkStart w:id="7" w:name="Par81"/>
      <w:bookmarkEnd w:id="7"/>
      <w:r>
        <w:rPr>
          <w:sz w:val="28"/>
          <w:szCs w:val="28"/>
        </w:rPr>
        <w:t xml:space="preserve">з) </w:t>
      </w:r>
      <w:r w:rsidR="00554AAA" w:rsidRPr="00554AAA">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00554AAA" w:rsidRPr="00554AAA">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2F367460" w14:textId="77777777" w:rsidR="00554AAA" w:rsidRPr="00554AAA" w:rsidRDefault="00554AAA" w:rsidP="00141821">
      <w:pPr>
        <w:autoSpaceDE w:val="0"/>
        <w:autoSpaceDN w:val="0"/>
        <w:adjustRightInd w:val="0"/>
        <w:spacing w:before="200"/>
        <w:ind w:firstLine="540"/>
        <w:contextualSpacing/>
        <w:jc w:val="both"/>
        <w:rPr>
          <w:sz w:val="28"/>
          <w:szCs w:val="28"/>
        </w:rPr>
      </w:pPr>
      <w:bookmarkStart w:id="8" w:name="Par82"/>
      <w:bookmarkEnd w:id="8"/>
      <w:r w:rsidRPr="00554AAA">
        <w:rPr>
          <w:sz w:val="28"/>
          <w:szCs w:val="28"/>
        </w:rPr>
        <w:t xml:space="preserve">Формы запроса и иных документов, подаваемых заявителем в связи с предоставлением </w:t>
      </w:r>
      <w:proofErr w:type="gramStart"/>
      <w:r w:rsidR="00141821">
        <w:rPr>
          <w:sz w:val="28"/>
          <w:szCs w:val="28"/>
        </w:rPr>
        <w:t xml:space="preserve">муниципальной </w:t>
      </w:r>
      <w:r w:rsidRPr="00554AAA">
        <w:rPr>
          <w:sz w:val="28"/>
          <w:szCs w:val="28"/>
        </w:rPr>
        <w:t xml:space="preserve"> услуги</w:t>
      </w:r>
      <w:proofErr w:type="gramEnd"/>
      <w:r w:rsidRPr="00554AAA">
        <w:rPr>
          <w:sz w:val="28"/>
          <w:szCs w:val="28"/>
        </w:rPr>
        <w:t xml:space="preserve">,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Президента Российской Федерации, Правительства Российской Федерации, правовыми </w:t>
      </w:r>
      <w:r w:rsidRPr="00554AAA">
        <w:rPr>
          <w:sz w:val="28"/>
          <w:szCs w:val="28"/>
        </w:rPr>
        <w:lastRenderedPageBreak/>
        <w:t>актами Главы Республики Марий Эл или Правительства</w:t>
      </w:r>
      <w:r w:rsidR="00CC51B1">
        <w:rPr>
          <w:sz w:val="28"/>
          <w:szCs w:val="28"/>
        </w:rPr>
        <w:t xml:space="preserve"> </w:t>
      </w:r>
      <w:r w:rsidRPr="00554AAA">
        <w:rPr>
          <w:sz w:val="28"/>
          <w:szCs w:val="28"/>
        </w:rPr>
        <w:t>Республики Марий Эл.</w:t>
      </w:r>
    </w:p>
    <w:p w14:paraId="571B4849"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документов, указанных </w:t>
      </w:r>
      <w:r w:rsidRPr="00141821">
        <w:rPr>
          <w:sz w:val="28"/>
          <w:szCs w:val="28"/>
        </w:rPr>
        <w:t>в абзацах восьмом и девятом настоящего пункта, приводится для к</w:t>
      </w:r>
      <w:r w:rsidRPr="00554AAA">
        <w:rPr>
          <w:sz w:val="28"/>
          <w:szCs w:val="28"/>
        </w:rPr>
        <w:t xml:space="preserve">аждого варианта предоставления </w:t>
      </w:r>
      <w:r w:rsidR="00141821">
        <w:rPr>
          <w:sz w:val="28"/>
          <w:szCs w:val="28"/>
        </w:rPr>
        <w:t>муниципальной</w:t>
      </w:r>
      <w:r w:rsidRPr="00554AAA">
        <w:rPr>
          <w:sz w:val="28"/>
          <w:szCs w:val="28"/>
        </w:rPr>
        <w:t xml:space="preserve"> услуги в содержащих описания таких вариантов подразделах административного регламента.</w:t>
      </w:r>
    </w:p>
    <w:p w14:paraId="4CB10850" w14:textId="77777777"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18.</w:t>
      </w:r>
      <w:r>
        <w:rPr>
          <w:sz w:val="28"/>
          <w:szCs w:val="28"/>
        </w:rPr>
        <w:tab/>
        <w:t>Подраздел «</w:t>
      </w:r>
      <w:r w:rsidR="00554AAA" w:rsidRPr="00554AAA">
        <w:rPr>
          <w:sz w:val="28"/>
          <w:szCs w:val="28"/>
        </w:rPr>
        <w:t>Исчерпывающий перечень оснований для отказа в приеме документов, необходимых для предос</w:t>
      </w:r>
      <w:r>
        <w:rPr>
          <w:sz w:val="28"/>
          <w:szCs w:val="28"/>
        </w:rPr>
        <w:t>тавления муниципальной услуги»</w:t>
      </w:r>
      <w:r w:rsidR="00554AAA" w:rsidRPr="00554AAA">
        <w:rPr>
          <w:sz w:val="28"/>
          <w:szCs w:val="28"/>
        </w:rPr>
        <w:t xml:space="preserve"> должен включать информацию об исчерпывающем перечне таких оснований.</w:t>
      </w:r>
    </w:p>
    <w:p w14:paraId="3E98BF34"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оснований для каждого варианта предоставления </w:t>
      </w:r>
      <w:r w:rsidR="00141821">
        <w:rPr>
          <w:sz w:val="28"/>
          <w:szCs w:val="28"/>
        </w:rPr>
        <w:t>муниципальной</w:t>
      </w:r>
      <w:r w:rsidRPr="00554AAA">
        <w:rPr>
          <w:sz w:val="28"/>
          <w:szCs w:val="28"/>
        </w:rPr>
        <w:t xml:space="preserve"> услуги приводится в содержащих описания таких вариантов подразделах административного регламента.</w:t>
      </w:r>
    </w:p>
    <w:p w14:paraId="04EBF514"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случае отсутствия таких оснований следует указать в тексте административного регламента на их отсутствие.</w:t>
      </w:r>
    </w:p>
    <w:p w14:paraId="6B25A2CE"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19.</w:t>
      </w:r>
      <w:r>
        <w:rPr>
          <w:sz w:val="28"/>
          <w:szCs w:val="28"/>
        </w:rPr>
        <w:tab/>
        <w:t>Подраздел «</w:t>
      </w:r>
      <w:r w:rsidR="00554AAA" w:rsidRPr="00554AAA">
        <w:rPr>
          <w:sz w:val="28"/>
          <w:szCs w:val="28"/>
        </w:rPr>
        <w:t xml:space="preserve">Исчерпывающий перечень оснований для приостановления предоставления </w:t>
      </w:r>
      <w:r w:rsidR="00D20D37">
        <w:rPr>
          <w:sz w:val="28"/>
          <w:szCs w:val="28"/>
        </w:rPr>
        <w:t>муниципальной</w:t>
      </w:r>
      <w:r w:rsidR="00554AAA" w:rsidRPr="00554AAA">
        <w:rPr>
          <w:sz w:val="28"/>
          <w:szCs w:val="28"/>
        </w:rPr>
        <w:t xml:space="preserve"> услуги или отказа в предос</w:t>
      </w:r>
      <w:r>
        <w:rPr>
          <w:sz w:val="28"/>
          <w:szCs w:val="28"/>
        </w:rPr>
        <w:t xml:space="preserve">тавлении </w:t>
      </w:r>
      <w:r w:rsidR="00D20D37">
        <w:rPr>
          <w:sz w:val="28"/>
          <w:szCs w:val="28"/>
        </w:rPr>
        <w:t>муниципальной</w:t>
      </w:r>
      <w:r>
        <w:rPr>
          <w:sz w:val="28"/>
          <w:szCs w:val="28"/>
        </w:rPr>
        <w:t xml:space="preserve"> услуги»</w:t>
      </w:r>
      <w:r w:rsidR="00554AAA" w:rsidRPr="00554AAA">
        <w:rPr>
          <w:sz w:val="28"/>
          <w:szCs w:val="28"/>
        </w:rPr>
        <w:t xml:space="preserve"> должен включать следующие положения:</w:t>
      </w:r>
    </w:p>
    <w:p w14:paraId="1DE3AEED" w14:textId="77777777" w:rsidR="00554AAA" w:rsidRPr="00554AAA" w:rsidRDefault="00082DCE" w:rsidP="00141821">
      <w:pPr>
        <w:autoSpaceDE w:val="0"/>
        <w:autoSpaceDN w:val="0"/>
        <w:adjustRightInd w:val="0"/>
        <w:spacing w:before="200"/>
        <w:ind w:firstLine="540"/>
        <w:contextualSpacing/>
        <w:jc w:val="both"/>
        <w:rPr>
          <w:sz w:val="28"/>
          <w:szCs w:val="28"/>
        </w:rPr>
      </w:pPr>
      <w:bookmarkStart w:id="9" w:name="Par88"/>
      <w:bookmarkEnd w:id="9"/>
      <w:r>
        <w:rPr>
          <w:sz w:val="28"/>
          <w:szCs w:val="28"/>
        </w:rPr>
        <w:t xml:space="preserve">а) </w:t>
      </w:r>
      <w:r w:rsidR="00554AAA" w:rsidRPr="00554AAA">
        <w:rPr>
          <w:sz w:val="28"/>
          <w:szCs w:val="28"/>
        </w:rPr>
        <w:t xml:space="preserve">исчерпывающий перечень оснований для приостановления предоставления </w:t>
      </w:r>
      <w:r>
        <w:rPr>
          <w:sz w:val="28"/>
          <w:szCs w:val="28"/>
        </w:rPr>
        <w:t>муниципальной</w:t>
      </w:r>
      <w:r w:rsidR="00554AAA" w:rsidRPr="00554AAA">
        <w:rPr>
          <w:sz w:val="28"/>
          <w:szCs w:val="28"/>
        </w:rPr>
        <w:t xml:space="preserve"> услуги в случае, если возможность приостановления предоставления </w:t>
      </w:r>
      <w:r>
        <w:rPr>
          <w:sz w:val="28"/>
          <w:szCs w:val="28"/>
        </w:rPr>
        <w:t>муниципальной</w:t>
      </w:r>
      <w:r w:rsidR="00554AAA" w:rsidRPr="00554AAA">
        <w:rPr>
          <w:sz w:val="28"/>
          <w:szCs w:val="28"/>
        </w:rPr>
        <w:t xml:space="preserve"> услуги предусмотрена законодательством Российской Федерации и законодательством Республики Марий Эл;</w:t>
      </w:r>
    </w:p>
    <w:p w14:paraId="42BA77C4" w14:textId="77777777" w:rsidR="00554AAA" w:rsidRPr="00554AAA" w:rsidRDefault="00082DCE" w:rsidP="00141821">
      <w:pPr>
        <w:autoSpaceDE w:val="0"/>
        <w:autoSpaceDN w:val="0"/>
        <w:adjustRightInd w:val="0"/>
        <w:spacing w:before="200"/>
        <w:ind w:firstLine="540"/>
        <w:contextualSpacing/>
        <w:jc w:val="both"/>
        <w:rPr>
          <w:sz w:val="28"/>
          <w:szCs w:val="28"/>
        </w:rPr>
      </w:pPr>
      <w:bookmarkStart w:id="10" w:name="Par89"/>
      <w:bookmarkEnd w:id="10"/>
      <w:r>
        <w:rPr>
          <w:sz w:val="28"/>
          <w:szCs w:val="28"/>
        </w:rPr>
        <w:t xml:space="preserve">б) </w:t>
      </w:r>
      <w:r w:rsidR="00554AAA" w:rsidRPr="00554AAA">
        <w:rPr>
          <w:sz w:val="28"/>
          <w:szCs w:val="28"/>
        </w:rPr>
        <w:t xml:space="preserve">исчерпывающий перечень оснований для отказа в предоставлении </w:t>
      </w:r>
      <w:r>
        <w:rPr>
          <w:sz w:val="28"/>
          <w:szCs w:val="28"/>
        </w:rPr>
        <w:t>муниципальной</w:t>
      </w:r>
      <w:r w:rsidR="00554AAA" w:rsidRPr="00554AAA">
        <w:rPr>
          <w:sz w:val="28"/>
          <w:szCs w:val="28"/>
        </w:rPr>
        <w:t xml:space="preserve"> услуги.</w:t>
      </w:r>
    </w:p>
    <w:p w14:paraId="0691607D" w14:textId="77777777" w:rsidR="00554AAA" w:rsidRPr="00554AAA" w:rsidRDefault="00554AAA" w:rsidP="00141821">
      <w:pPr>
        <w:autoSpaceDE w:val="0"/>
        <w:autoSpaceDN w:val="0"/>
        <w:adjustRightInd w:val="0"/>
        <w:spacing w:before="200"/>
        <w:ind w:firstLine="540"/>
        <w:contextualSpacing/>
        <w:jc w:val="both"/>
        <w:rPr>
          <w:sz w:val="28"/>
          <w:szCs w:val="28"/>
        </w:rPr>
      </w:pPr>
      <w:bookmarkStart w:id="11" w:name="Par90"/>
      <w:bookmarkEnd w:id="11"/>
      <w:r w:rsidRPr="00554AAA">
        <w:rPr>
          <w:sz w:val="28"/>
          <w:szCs w:val="28"/>
        </w:rPr>
        <w:t xml:space="preserve">Для каждого основания, включенного в перечни, указанные </w:t>
      </w:r>
      <w:r w:rsidRPr="00082DCE">
        <w:rPr>
          <w:sz w:val="28"/>
          <w:szCs w:val="28"/>
        </w:rPr>
        <w:t>в абзацах втором и третьем настоящего пункта, предусматриваются соотве</w:t>
      </w:r>
      <w:r w:rsidRPr="00554AAA">
        <w:rPr>
          <w:sz w:val="28"/>
          <w:szCs w:val="28"/>
        </w:rPr>
        <w:t xml:space="preserve">тственно критерии принятия решения о приостановлении предоставления </w:t>
      </w:r>
      <w:r w:rsidR="00082DCE">
        <w:rPr>
          <w:sz w:val="28"/>
          <w:szCs w:val="28"/>
        </w:rPr>
        <w:t>муниципальной</w:t>
      </w:r>
      <w:r w:rsidRPr="00554AAA">
        <w:rPr>
          <w:sz w:val="28"/>
          <w:szCs w:val="28"/>
        </w:rPr>
        <w:t xml:space="preserve"> услуги, критерии принятия решения о предоставлении </w:t>
      </w:r>
      <w:r w:rsidR="00082DCE">
        <w:rPr>
          <w:sz w:val="28"/>
          <w:szCs w:val="28"/>
        </w:rPr>
        <w:t>муниципальной</w:t>
      </w:r>
      <w:r w:rsidRPr="00554AAA">
        <w:rPr>
          <w:sz w:val="28"/>
          <w:szCs w:val="28"/>
        </w:rPr>
        <w:t xml:space="preserve"> услуги (решения об отказе в предоставлении </w:t>
      </w:r>
      <w:r w:rsidR="00082DCE">
        <w:rPr>
          <w:sz w:val="28"/>
          <w:szCs w:val="28"/>
        </w:rPr>
        <w:t>муниципальной</w:t>
      </w:r>
      <w:r w:rsidRPr="00554AAA">
        <w:rPr>
          <w:sz w:val="28"/>
          <w:szCs w:val="28"/>
        </w:rPr>
        <w:t xml:space="preserve"> услуги), включаемые в состав описания соответствующих административных процедур.</w:t>
      </w:r>
    </w:p>
    <w:p w14:paraId="122F5D6D"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оснований, предусмотренных </w:t>
      </w:r>
      <w:r w:rsidRPr="00082DCE">
        <w:rPr>
          <w:sz w:val="28"/>
          <w:szCs w:val="28"/>
        </w:rPr>
        <w:t>абзацами вторым и третьим настоящего пункта, приводится для каждого</w:t>
      </w:r>
      <w:r w:rsidRPr="00554AAA">
        <w:rPr>
          <w:sz w:val="28"/>
          <w:szCs w:val="28"/>
        </w:rPr>
        <w:t xml:space="preserve"> варианта предоставления </w:t>
      </w:r>
      <w:r w:rsidR="00082DCE">
        <w:rPr>
          <w:sz w:val="28"/>
          <w:szCs w:val="28"/>
        </w:rPr>
        <w:t>муниципальной</w:t>
      </w:r>
      <w:r w:rsidRPr="00554AAA">
        <w:rPr>
          <w:sz w:val="28"/>
          <w:szCs w:val="28"/>
        </w:rPr>
        <w:t xml:space="preserve"> услуги в содержащих описания таких вариантов подразделах административного регламента. В случае отсутствия таких оснований следует указать в тексте административного регламента на их отсутствие.</w:t>
      </w:r>
    </w:p>
    <w:p w14:paraId="3E1FD30C"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20.</w:t>
      </w:r>
      <w:r>
        <w:rPr>
          <w:sz w:val="28"/>
          <w:szCs w:val="28"/>
        </w:rPr>
        <w:tab/>
        <w:t>В подраздел «</w:t>
      </w:r>
      <w:r w:rsidR="00554AAA" w:rsidRPr="00554AAA">
        <w:rPr>
          <w:sz w:val="28"/>
          <w:szCs w:val="28"/>
        </w:rPr>
        <w:t xml:space="preserve">Размер платы, взимаемой с заявителя при предоставлении </w:t>
      </w:r>
      <w:r w:rsidR="00D20D37">
        <w:rPr>
          <w:sz w:val="28"/>
          <w:szCs w:val="28"/>
        </w:rPr>
        <w:t>муниципальной</w:t>
      </w:r>
      <w:r>
        <w:rPr>
          <w:sz w:val="28"/>
          <w:szCs w:val="28"/>
        </w:rPr>
        <w:t xml:space="preserve"> услуги, и способы ее взимания»</w:t>
      </w:r>
      <w:r w:rsidR="00554AAA" w:rsidRPr="00554AAA">
        <w:rPr>
          <w:sz w:val="28"/>
          <w:szCs w:val="28"/>
        </w:rPr>
        <w:t xml:space="preserve"> включаются следующие положения:</w:t>
      </w:r>
    </w:p>
    <w:p w14:paraId="65F052E4"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сведения о размещении на Едином портале государственных и муниципальных услуг, Портале государственных и муниципальных услуг Республики Марий Эл информации о размере государственной пошлины или иной платы, взимаемой за предоставление </w:t>
      </w:r>
      <w:r w:rsidR="00082DCE">
        <w:rPr>
          <w:sz w:val="28"/>
          <w:szCs w:val="28"/>
        </w:rPr>
        <w:t>муниципальной</w:t>
      </w:r>
      <w:r w:rsidRPr="00554AAA">
        <w:rPr>
          <w:sz w:val="28"/>
          <w:szCs w:val="28"/>
        </w:rPr>
        <w:t xml:space="preserve"> услуги;</w:t>
      </w:r>
    </w:p>
    <w:p w14:paraId="4FA8E55F"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б) порядок и способы взимания платы за предоставление </w:t>
      </w:r>
      <w:r w:rsidR="00082DCE">
        <w:rPr>
          <w:sz w:val="28"/>
          <w:szCs w:val="28"/>
        </w:rPr>
        <w:t>муниципальной</w:t>
      </w:r>
      <w:r w:rsidRPr="00554AAA">
        <w:rPr>
          <w:sz w:val="28"/>
          <w:szCs w:val="28"/>
        </w:rPr>
        <w:t xml:space="preserve">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Марий Эл, муниципальными правовыми актами.</w:t>
      </w:r>
    </w:p>
    <w:p w14:paraId="1D74409C"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21.</w:t>
      </w:r>
      <w:r>
        <w:rPr>
          <w:sz w:val="28"/>
          <w:szCs w:val="28"/>
        </w:rPr>
        <w:tab/>
        <w:t>В подраздел «</w:t>
      </w:r>
      <w:r w:rsidR="00554AAA" w:rsidRPr="00554AAA">
        <w:rPr>
          <w:sz w:val="28"/>
          <w:szCs w:val="28"/>
        </w:rPr>
        <w:t xml:space="preserve">Требования к помещениям, в которых предоставляются </w:t>
      </w:r>
      <w:r>
        <w:rPr>
          <w:sz w:val="28"/>
          <w:szCs w:val="28"/>
        </w:rPr>
        <w:t>муниципальные услуги»</w:t>
      </w:r>
      <w:r w:rsidR="00554AAA" w:rsidRPr="00554AAA">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rPr>
          <w:sz w:val="28"/>
          <w:szCs w:val="28"/>
        </w:rPr>
        <w:t>муниципальной</w:t>
      </w:r>
      <w:r w:rsidR="00554AAA" w:rsidRPr="00554AAA">
        <w:rPr>
          <w:sz w:val="28"/>
          <w:szCs w:val="28"/>
        </w:rPr>
        <w:t xml:space="preserve"> услуги, информационные стенды с образцами их заполнения и перечнем документов и (или) информации, необходимые для предоставления каждой </w:t>
      </w:r>
      <w:r>
        <w:rPr>
          <w:sz w:val="28"/>
          <w:szCs w:val="28"/>
        </w:rPr>
        <w:t>муниципальной</w:t>
      </w:r>
      <w:r w:rsidR="00554AAA" w:rsidRPr="00554AAA">
        <w:rPr>
          <w:sz w:val="28"/>
          <w:szCs w:val="28"/>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FDF6502"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22.</w:t>
      </w:r>
      <w:r>
        <w:rPr>
          <w:sz w:val="28"/>
          <w:szCs w:val="28"/>
        </w:rPr>
        <w:tab/>
        <w:t>В подраздел «</w:t>
      </w:r>
      <w:r w:rsidR="00554AAA" w:rsidRPr="00554AAA">
        <w:rPr>
          <w:sz w:val="28"/>
          <w:szCs w:val="28"/>
        </w:rPr>
        <w:t xml:space="preserve">Показатели качества и доступности </w:t>
      </w:r>
      <w:r w:rsidR="00D20D37">
        <w:rPr>
          <w:sz w:val="28"/>
          <w:szCs w:val="28"/>
        </w:rPr>
        <w:t>муниципальной</w:t>
      </w:r>
      <w:r w:rsidR="00554AAA" w:rsidRPr="00554AAA">
        <w:rPr>
          <w:sz w:val="28"/>
          <w:szCs w:val="28"/>
        </w:rPr>
        <w:t xml:space="preserve"> услуги</w:t>
      </w:r>
      <w:r>
        <w:rPr>
          <w:sz w:val="28"/>
          <w:szCs w:val="28"/>
        </w:rPr>
        <w:t>»</w:t>
      </w:r>
      <w:r w:rsidR="00554AAA" w:rsidRPr="00554AAA">
        <w:rPr>
          <w:sz w:val="28"/>
          <w:szCs w:val="28"/>
        </w:rPr>
        <w:t xml:space="preserve"> включается перечень показателей качества и доступности </w:t>
      </w:r>
      <w:r>
        <w:rPr>
          <w:sz w:val="28"/>
          <w:szCs w:val="28"/>
        </w:rPr>
        <w:t>муниципальной</w:t>
      </w:r>
      <w:r w:rsidR="00554AAA" w:rsidRPr="00554AAA">
        <w:rPr>
          <w:sz w:val="28"/>
          <w:szCs w:val="28"/>
        </w:rPr>
        <w:t xml:space="preserve"> услуги, в том числе доступность электронных форм документов, необходимых для предоставления </w:t>
      </w:r>
      <w:r>
        <w:rPr>
          <w:sz w:val="28"/>
          <w:szCs w:val="28"/>
        </w:rPr>
        <w:t>муниципальной</w:t>
      </w:r>
      <w:r w:rsidR="00554AAA" w:rsidRPr="00554AAA">
        <w:rPr>
          <w:sz w:val="28"/>
          <w:szCs w:val="28"/>
        </w:rPr>
        <w:t xml:space="preserve"> услуги, возможность подачи запроса на получение </w:t>
      </w:r>
      <w:r>
        <w:rPr>
          <w:sz w:val="28"/>
          <w:szCs w:val="28"/>
        </w:rPr>
        <w:t>муниципальной</w:t>
      </w:r>
      <w:r w:rsidR="00554AAA" w:rsidRPr="00554AAA">
        <w:rPr>
          <w:sz w:val="28"/>
          <w:szCs w:val="28"/>
        </w:rPr>
        <w:t xml:space="preserve"> услуги и документов в электронной форме, своевременное предоставление </w:t>
      </w:r>
      <w:r>
        <w:rPr>
          <w:sz w:val="28"/>
          <w:szCs w:val="28"/>
        </w:rPr>
        <w:t>муниципальной</w:t>
      </w:r>
      <w:r w:rsidR="00554AAA" w:rsidRPr="00554AAA">
        <w:rPr>
          <w:sz w:val="28"/>
          <w:szCs w:val="28"/>
        </w:rPr>
        <w:t xml:space="preserve"> услуги (отсутствие нарушений сроков предоставления </w:t>
      </w:r>
      <w:r>
        <w:rPr>
          <w:sz w:val="28"/>
          <w:szCs w:val="28"/>
        </w:rPr>
        <w:t>муниципальной</w:t>
      </w:r>
      <w:r w:rsidR="00554AAA" w:rsidRPr="00554AAA">
        <w:rPr>
          <w:sz w:val="28"/>
          <w:szCs w:val="28"/>
        </w:rPr>
        <w:t xml:space="preserve"> услуги), предоставление </w:t>
      </w:r>
      <w:r>
        <w:rPr>
          <w:sz w:val="28"/>
          <w:szCs w:val="28"/>
        </w:rPr>
        <w:t>муниципальной</w:t>
      </w:r>
      <w:r w:rsidR="00554AAA" w:rsidRPr="00554AAA">
        <w:rPr>
          <w:sz w:val="28"/>
          <w:szCs w:val="28"/>
        </w:rPr>
        <w:t xml:space="preserve"> услуги в соответствии с вариантом предоставления </w:t>
      </w:r>
      <w:r>
        <w:rPr>
          <w:sz w:val="28"/>
          <w:szCs w:val="28"/>
        </w:rPr>
        <w:t>муниципальной</w:t>
      </w:r>
      <w:r w:rsidR="00554AAA" w:rsidRPr="00554AAA">
        <w:rPr>
          <w:sz w:val="28"/>
          <w:szCs w:val="28"/>
        </w:rPr>
        <w:t xml:space="preserve"> услуги, доступность инструментов совершения в электронном виде платежей, необходимых для получения </w:t>
      </w:r>
      <w:r>
        <w:rPr>
          <w:sz w:val="28"/>
          <w:szCs w:val="28"/>
        </w:rPr>
        <w:t>муниципальной</w:t>
      </w:r>
      <w:r w:rsidR="00554AAA" w:rsidRPr="00554AAA">
        <w:rPr>
          <w:sz w:val="28"/>
          <w:szCs w:val="28"/>
        </w:rPr>
        <w:t xml:space="preserve"> услуги, удобство информирования заявителя о ходе предоставления </w:t>
      </w:r>
      <w:r>
        <w:rPr>
          <w:sz w:val="28"/>
          <w:szCs w:val="28"/>
        </w:rPr>
        <w:t>муниципальной</w:t>
      </w:r>
      <w:r w:rsidR="00554AAA" w:rsidRPr="00554AAA">
        <w:rPr>
          <w:sz w:val="28"/>
          <w:szCs w:val="28"/>
        </w:rPr>
        <w:t xml:space="preserve"> услуги, а также получения результата предоставления услуги.</w:t>
      </w:r>
    </w:p>
    <w:p w14:paraId="0832CA62"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23.</w:t>
      </w:r>
      <w:r>
        <w:rPr>
          <w:sz w:val="28"/>
          <w:szCs w:val="28"/>
        </w:rPr>
        <w:tab/>
        <w:t>В подраздел «</w:t>
      </w:r>
      <w:r w:rsidR="00554AAA" w:rsidRPr="00554AAA">
        <w:rPr>
          <w:sz w:val="28"/>
          <w:szCs w:val="28"/>
        </w:rPr>
        <w:t>Иные требования к предос</w:t>
      </w:r>
      <w:r>
        <w:rPr>
          <w:sz w:val="28"/>
          <w:szCs w:val="28"/>
        </w:rPr>
        <w:t>тавлению муниципальной услуги»</w:t>
      </w:r>
      <w:r w:rsidR="00554AAA" w:rsidRPr="00554AAA">
        <w:rPr>
          <w:sz w:val="28"/>
          <w:szCs w:val="28"/>
        </w:rPr>
        <w:t xml:space="preserve"> включаются следующие положения:</w:t>
      </w:r>
    </w:p>
    <w:p w14:paraId="1F8ABE1C" w14:textId="77777777" w:rsidR="00554AAA" w:rsidRPr="00554AAA" w:rsidRDefault="00554AAA" w:rsidP="00141821">
      <w:pPr>
        <w:autoSpaceDE w:val="0"/>
        <w:autoSpaceDN w:val="0"/>
        <w:adjustRightInd w:val="0"/>
        <w:spacing w:before="200"/>
        <w:ind w:firstLine="540"/>
        <w:contextualSpacing/>
        <w:jc w:val="both"/>
        <w:rPr>
          <w:sz w:val="28"/>
          <w:szCs w:val="28"/>
        </w:rPr>
      </w:pPr>
      <w:bookmarkStart w:id="12" w:name="Par98"/>
      <w:bookmarkEnd w:id="12"/>
      <w:r w:rsidRPr="00554AAA">
        <w:rPr>
          <w:sz w:val="28"/>
          <w:szCs w:val="28"/>
        </w:rPr>
        <w:t xml:space="preserve">а) перечень услуг, которые являются необходимыми и обязательными для предоставления </w:t>
      </w:r>
      <w:r w:rsidR="00082DCE">
        <w:rPr>
          <w:sz w:val="28"/>
          <w:szCs w:val="28"/>
        </w:rPr>
        <w:t>муниципальной</w:t>
      </w:r>
      <w:r w:rsidRPr="00554AAA">
        <w:rPr>
          <w:sz w:val="28"/>
          <w:szCs w:val="28"/>
        </w:rPr>
        <w:t xml:space="preserve"> услуги;</w:t>
      </w:r>
    </w:p>
    <w:p w14:paraId="28AC0DF7"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размер платы </w:t>
      </w:r>
      <w:proofErr w:type="gramStart"/>
      <w:r w:rsidRPr="00554AAA">
        <w:rPr>
          <w:sz w:val="28"/>
          <w:szCs w:val="28"/>
        </w:rPr>
        <w:t>за предоставление</w:t>
      </w:r>
      <w:proofErr w:type="gramEnd"/>
      <w:r w:rsidRPr="00554AAA">
        <w:rPr>
          <w:sz w:val="28"/>
          <w:szCs w:val="28"/>
        </w:rPr>
        <w:t xml:space="preserve"> указанных в </w:t>
      </w:r>
      <w:r w:rsidR="00082DCE">
        <w:rPr>
          <w:sz w:val="28"/>
          <w:szCs w:val="28"/>
        </w:rPr>
        <w:t>подпункте «</w:t>
      </w:r>
      <w:r w:rsidRPr="00082DCE">
        <w:rPr>
          <w:sz w:val="28"/>
          <w:szCs w:val="28"/>
        </w:rPr>
        <w:t>а</w:t>
      </w:r>
      <w:r w:rsidR="00082DCE">
        <w:rPr>
          <w:sz w:val="28"/>
          <w:szCs w:val="28"/>
        </w:rPr>
        <w:t>»</w:t>
      </w:r>
      <w:r w:rsidRPr="00554AAA">
        <w:rPr>
          <w:sz w:val="28"/>
          <w:szCs w:val="28"/>
        </w:rPr>
        <w:t xml:space="preserve"> настоящего пункта услуг в случаях, когда размер платы установлен законодательством Российской Федерации;</w:t>
      </w:r>
    </w:p>
    <w:p w14:paraId="6BA095BE"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перечень информационных систем, используемых для предоставления </w:t>
      </w:r>
      <w:r w:rsidR="00082DCE">
        <w:rPr>
          <w:sz w:val="28"/>
          <w:szCs w:val="28"/>
        </w:rPr>
        <w:t>муниципальной</w:t>
      </w:r>
      <w:r w:rsidRPr="00554AAA">
        <w:rPr>
          <w:sz w:val="28"/>
          <w:szCs w:val="28"/>
        </w:rPr>
        <w:t xml:space="preserve"> услуги.</w:t>
      </w:r>
    </w:p>
    <w:p w14:paraId="0A9D9223"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24.</w:t>
      </w:r>
      <w:r>
        <w:rPr>
          <w:sz w:val="28"/>
          <w:szCs w:val="28"/>
        </w:rPr>
        <w:tab/>
      </w:r>
      <w:r w:rsidR="00554AAA" w:rsidRPr="00554AAA">
        <w:rPr>
          <w:sz w:val="28"/>
          <w:szCs w:val="28"/>
        </w:rPr>
        <w:t xml:space="preserve">Раздел </w:t>
      </w:r>
      <w:r>
        <w:rPr>
          <w:sz w:val="28"/>
          <w:szCs w:val="28"/>
        </w:rPr>
        <w:t>«</w:t>
      </w:r>
      <w:r w:rsidR="00554AAA" w:rsidRPr="00554AAA">
        <w:rPr>
          <w:sz w:val="28"/>
          <w:szCs w:val="28"/>
        </w:rPr>
        <w:t>Состав, последовательность и сроки выпол</w:t>
      </w:r>
      <w:r>
        <w:rPr>
          <w:sz w:val="28"/>
          <w:szCs w:val="28"/>
        </w:rPr>
        <w:t>нения административных процедур»</w:t>
      </w:r>
      <w:r w:rsidR="00554AAA" w:rsidRPr="00554AAA">
        <w:rPr>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9FC02C8" w14:textId="77777777" w:rsidR="00554AAA" w:rsidRPr="00554AAA" w:rsidRDefault="00554AAA" w:rsidP="00141821">
      <w:pPr>
        <w:autoSpaceDE w:val="0"/>
        <w:autoSpaceDN w:val="0"/>
        <w:adjustRightInd w:val="0"/>
        <w:spacing w:before="200"/>
        <w:ind w:firstLine="540"/>
        <w:contextualSpacing/>
        <w:jc w:val="both"/>
        <w:rPr>
          <w:sz w:val="28"/>
          <w:szCs w:val="28"/>
        </w:rPr>
      </w:pPr>
      <w:bookmarkStart w:id="13" w:name="Par102"/>
      <w:bookmarkEnd w:id="13"/>
      <w:r w:rsidRPr="00554AAA">
        <w:rPr>
          <w:sz w:val="28"/>
          <w:szCs w:val="28"/>
        </w:rPr>
        <w:t xml:space="preserve">а) перечень вариантов предоставления </w:t>
      </w:r>
      <w:r w:rsidR="00082DCE">
        <w:rPr>
          <w:sz w:val="28"/>
          <w:szCs w:val="28"/>
        </w:rPr>
        <w:t>муниципальной</w:t>
      </w:r>
      <w:r w:rsidRPr="00554AAA">
        <w:rPr>
          <w:sz w:val="28"/>
          <w:szCs w:val="28"/>
        </w:rPr>
        <w:t xml:space="preserve"> услуги, включающий в том числе варианты предоставления </w:t>
      </w:r>
      <w:r w:rsidR="00082DCE">
        <w:rPr>
          <w:sz w:val="28"/>
          <w:szCs w:val="28"/>
        </w:rPr>
        <w:t>муниципальной</w:t>
      </w:r>
      <w:r w:rsidRPr="00554AAA">
        <w:rPr>
          <w:sz w:val="28"/>
          <w:szCs w:val="28"/>
        </w:rPr>
        <w:t xml:space="preserve"> услуги, необходимые для исправления допущенных опечаток и ошибок в выданных в результате предоставления </w:t>
      </w:r>
      <w:r w:rsidR="00082DCE">
        <w:rPr>
          <w:sz w:val="28"/>
          <w:szCs w:val="28"/>
        </w:rPr>
        <w:t>муниципальной</w:t>
      </w:r>
      <w:r w:rsidRPr="00554AAA">
        <w:rPr>
          <w:sz w:val="28"/>
          <w:szCs w:val="28"/>
        </w:rPr>
        <w:t xml:space="preserve"> услуги документах и созданных реестровых записях, для выдачи дубликата документа, выданного по </w:t>
      </w:r>
      <w:r w:rsidRPr="00554AAA">
        <w:rPr>
          <w:sz w:val="28"/>
          <w:szCs w:val="28"/>
        </w:rPr>
        <w:lastRenderedPageBreak/>
        <w:t xml:space="preserve">результатам предоставления </w:t>
      </w:r>
      <w:r w:rsidR="00082DCE">
        <w:rPr>
          <w:sz w:val="28"/>
          <w:szCs w:val="28"/>
        </w:rPr>
        <w:t>муниципальной</w:t>
      </w:r>
      <w:r w:rsidRPr="00554AAA">
        <w:rPr>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082DCE">
        <w:rPr>
          <w:sz w:val="28"/>
          <w:szCs w:val="28"/>
        </w:rPr>
        <w:t>муниципальной</w:t>
      </w:r>
      <w:r w:rsidRPr="00554AAA">
        <w:rPr>
          <w:sz w:val="28"/>
          <w:szCs w:val="28"/>
        </w:rPr>
        <w:t xml:space="preserve"> услуги без рассмотрения (при необходимости);</w:t>
      </w:r>
    </w:p>
    <w:p w14:paraId="3403AA18"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б) описание административной процедуры профилирования заявителя;</w:t>
      </w:r>
    </w:p>
    <w:p w14:paraId="0BA122BA"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подразделы, содержащие описание вариантов предоставления </w:t>
      </w:r>
      <w:r w:rsidR="00082DCE">
        <w:rPr>
          <w:sz w:val="28"/>
          <w:szCs w:val="28"/>
        </w:rPr>
        <w:t>муниципальной</w:t>
      </w:r>
      <w:r w:rsidRPr="00554AAA">
        <w:rPr>
          <w:sz w:val="28"/>
          <w:szCs w:val="28"/>
        </w:rPr>
        <w:t xml:space="preserve"> услуги.</w:t>
      </w:r>
    </w:p>
    <w:p w14:paraId="3FBE0267"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25.</w:t>
      </w:r>
      <w:r>
        <w:rPr>
          <w:sz w:val="28"/>
          <w:szCs w:val="28"/>
        </w:rPr>
        <w:tab/>
      </w:r>
      <w:r w:rsidR="00554AAA" w:rsidRPr="00554AAA">
        <w:rPr>
          <w:sz w:val="28"/>
          <w:szCs w:val="28"/>
        </w:rPr>
        <w:t xml:space="preserve">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Pr>
          <w:sz w:val="28"/>
          <w:szCs w:val="28"/>
        </w:rPr>
        <w:t>муниципальной</w:t>
      </w:r>
      <w:r w:rsidR="00554AAA" w:rsidRPr="00554AAA">
        <w:rPr>
          <w:sz w:val="28"/>
          <w:szCs w:val="28"/>
        </w:rPr>
        <w:t xml:space="preserve"> услуги.</w:t>
      </w:r>
    </w:p>
    <w:p w14:paraId="776EF22C"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082DCE">
        <w:rPr>
          <w:sz w:val="28"/>
          <w:szCs w:val="28"/>
        </w:rPr>
        <w:t>муниципальной</w:t>
      </w:r>
      <w:r w:rsidRPr="00554AAA">
        <w:rPr>
          <w:sz w:val="28"/>
          <w:szCs w:val="28"/>
        </w:rPr>
        <w:t xml:space="preserve"> услуги.</w:t>
      </w:r>
    </w:p>
    <w:p w14:paraId="764D6A22"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26.</w:t>
      </w:r>
      <w:r>
        <w:rPr>
          <w:sz w:val="28"/>
          <w:szCs w:val="28"/>
        </w:rPr>
        <w:tab/>
      </w:r>
      <w:r w:rsidR="00554AAA" w:rsidRPr="00554AAA">
        <w:rPr>
          <w:sz w:val="28"/>
          <w:szCs w:val="28"/>
        </w:rPr>
        <w:t xml:space="preserve">Подразделы, содержащие описание вариантов предоставления </w:t>
      </w:r>
      <w:r>
        <w:rPr>
          <w:sz w:val="28"/>
          <w:szCs w:val="28"/>
        </w:rPr>
        <w:t>муниципальной</w:t>
      </w:r>
      <w:r w:rsidR="00554AAA" w:rsidRPr="00554AAA">
        <w:rPr>
          <w:sz w:val="28"/>
          <w:szCs w:val="28"/>
        </w:rPr>
        <w:t xml:space="preserve"> услуги, формируются по количеству вариантов предоставления услуги, предусмотренных </w:t>
      </w:r>
      <w:r w:rsidR="005F2B5F">
        <w:rPr>
          <w:sz w:val="28"/>
          <w:szCs w:val="28"/>
        </w:rPr>
        <w:t>подпунктом «</w:t>
      </w:r>
      <w:r w:rsidR="00554AAA" w:rsidRPr="00082DCE">
        <w:rPr>
          <w:sz w:val="28"/>
          <w:szCs w:val="28"/>
        </w:rPr>
        <w:t>а</w:t>
      </w:r>
      <w:r w:rsidR="005F2B5F">
        <w:rPr>
          <w:sz w:val="28"/>
          <w:szCs w:val="28"/>
        </w:rPr>
        <w:t>»</w:t>
      </w:r>
      <w:r w:rsidR="00554AAA" w:rsidRPr="00082DCE">
        <w:rPr>
          <w:sz w:val="28"/>
          <w:szCs w:val="28"/>
        </w:rPr>
        <w:t xml:space="preserve"> пункта 24</w:t>
      </w:r>
      <w:r w:rsidR="00554AAA" w:rsidRPr="00554AAA">
        <w:rPr>
          <w:sz w:val="28"/>
          <w:szCs w:val="28"/>
        </w:rPr>
        <w:t xml:space="preserve"> настоящего Порядка, и должны содержать результат предоставления </w:t>
      </w:r>
      <w:r>
        <w:rPr>
          <w:sz w:val="28"/>
          <w:szCs w:val="28"/>
        </w:rPr>
        <w:t>муниципальной</w:t>
      </w:r>
      <w:r w:rsidR="00554AAA" w:rsidRPr="00554AAA">
        <w:rPr>
          <w:sz w:val="28"/>
          <w:szCs w:val="28"/>
        </w:rPr>
        <w:t xml:space="preserve"> услуги, перечень и описание административных процедур предоставления </w:t>
      </w:r>
      <w:r>
        <w:rPr>
          <w:sz w:val="28"/>
          <w:szCs w:val="28"/>
        </w:rPr>
        <w:t>муниципальной</w:t>
      </w:r>
      <w:r w:rsidR="00554AAA" w:rsidRPr="00554AAA">
        <w:rPr>
          <w:sz w:val="28"/>
          <w:szCs w:val="28"/>
        </w:rPr>
        <w:t xml:space="preserve"> услуги, а также максимальный срок предоставления </w:t>
      </w:r>
      <w:r>
        <w:rPr>
          <w:sz w:val="28"/>
          <w:szCs w:val="28"/>
        </w:rPr>
        <w:t>муниципальной</w:t>
      </w:r>
      <w:r w:rsidR="00554AAA" w:rsidRPr="00554AAA">
        <w:rPr>
          <w:sz w:val="28"/>
          <w:szCs w:val="28"/>
        </w:rPr>
        <w:t xml:space="preserve"> услуги в соответствии с вариантом предоставления </w:t>
      </w:r>
      <w:r>
        <w:rPr>
          <w:sz w:val="28"/>
          <w:szCs w:val="28"/>
        </w:rPr>
        <w:t>муниципальной</w:t>
      </w:r>
      <w:r w:rsidR="00554AAA" w:rsidRPr="00554AAA">
        <w:rPr>
          <w:sz w:val="28"/>
          <w:szCs w:val="28"/>
        </w:rPr>
        <w:t xml:space="preserve"> услуги.</w:t>
      </w:r>
    </w:p>
    <w:p w14:paraId="12ED86C7" w14:textId="77777777"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27.</w:t>
      </w:r>
      <w:r>
        <w:rPr>
          <w:sz w:val="28"/>
          <w:szCs w:val="28"/>
        </w:rPr>
        <w:tab/>
      </w:r>
      <w:r w:rsidR="00554AAA" w:rsidRPr="00554AAA">
        <w:rPr>
          <w:sz w:val="28"/>
          <w:szCs w:val="28"/>
        </w:rPr>
        <w:t xml:space="preserve">В описание административной процедуры приема запроса и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14:paraId="3D582D7A"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состав запроса и перечень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 в соответствии с вариантом предоставления </w:t>
      </w:r>
      <w:r w:rsidR="00082DCE">
        <w:rPr>
          <w:sz w:val="28"/>
          <w:szCs w:val="28"/>
        </w:rPr>
        <w:t>муниципальной</w:t>
      </w:r>
      <w:r w:rsidRPr="00554AAA">
        <w:rPr>
          <w:sz w:val="28"/>
          <w:szCs w:val="28"/>
        </w:rPr>
        <w:t xml:space="preserve"> услуги, а также способы подачи таких запроса и документов и (или) информации;</w:t>
      </w:r>
    </w:p>
    <w:p w14:paraId="7AD56919"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w:t>
      </w:r>
    </w:p>
    <w:p w14:paraId="682DE4BB"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наличие (отсутствие) возможности подачи запроса представителем заявителя;</w:t>
      </w:r>
    </w:p>
    <w:p w14:paraId="43ACD57E"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58870A67"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д) </w:t>
      </w:r>
      <w:r w:rsidR="00F3565F">
        <w:rPr>
          <w:sz w:val="28"/>
          <w:szCs w:val="28"/>
        </w:rPr>
        <w:t>орган</w:t>
      </w:r>
      <w:r w:rsidRPr="00554AAA">
        <w:rPr>
          <w:sz w:val="28"/>
          <w:szCs w:val="28"/>
        </w:rPr>
        <w:t>, участвующи</w:t>
      </w:r>
      <w:r w:rsidR="00F3565F">
        <w:rPr>
          <w:sz w:val="28"/>
          <w:szCs w:val="28"/>
        </w:rPr>
        <w:t>й</w:t>
      </w:r>
      <w:r w:rsidRPr="00554AAA">
        <w:rPr>
          <w:sz w:val="28"/>
          <w:szCs w:val="28"/>
        </w:rPr>
        <w:t xml:space="preserve"> в приеме запроса о предоставлении </w:t>
      </w:r>
      <w:r w:rsidR="00082DCE">
        <w:rPr>
          <w:sz w:val="28"/>
          <w:szCs w:val="28"/>
        </w:rPr>
        <w:t>муниципальной</w:t>
      </w:r>
      <w:r w:rsidRPr="00554AAA">
        <w:rPr>
          <w:sz w:val="28"/>
          <w:szCs w:val="28"/>
        </w:rPr>
        <w:t xml:space="preserve"> услуги, в том числе сведения о возможности подачи запроса в многофункциональный центр (при наличии такой возможности);</w:t>
      </w:r>
    </w:p>
    <w:p w14:paraId="4FA70422"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е) возможность (невозможность) приема </w:t>
      </w:r>
      <w:r w:rsidR="00F3565F">
        <w:rPr>
          <w:sz w:val="28"/>
          <w:szCs w:val="28"/>
        </w:rPr>
        <w:t>органом</w:t>
      </w:r>
      <w:r w:rsidRPr="00554AAA">
        <w:rPr>
          <w:sz w:val="28"/>
          <w:szCs w:val="28"/>
        </w:rPr>
        <w:t xml:space="preserve">, предоставляющим </w:t>
      </w:r>
      <w:r w:rsidR="00082DCE">
        <w:rPr>
          <w:sz w:val="28"/>
          <w:szCs w:val="28"/>
        </w:rPr>
        <w:t>муниципальную</w:t>
      </w:r>
      <w:r w:rsidRPr="00554AAA">
        <w:rPr>
          <w:sz w:val="28"/>
          <w:szCs w:val="28"/>
        </w:rPr>
        <w:t xml:space="preserve"> услугу, или многофункциональным центром запроса и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55669B6"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ж) срок регистрации запроса и документов и (или) информации, необходимых для предоставления </w:t>
      </w:r>
      <w:r w:rsidR="00743775">
        <w:rPr>
          <w:sz w:val="28"/>
          <w:szCs w:val="28"/>
        </w:rPr>
        <w:t>муниципальной</w:t>
      </w:r>
      <w:r w:rsidRPr="00554AAA">
        <w:rPr>
          <w:sz w:val="28"/>
          <w:szCs w:val="28"/>
        </w:rPr>
        <w:t xml:space="preserve"> услуги, в органе, предоставляющем </w:t>
      </w:r>
      <w:r w:rsidR="00743775">
        <w:rPr>
          <w:sz w:val="28"/>
          <w:szCs w:val="28"/>
        </w:rPr>
        <w:t>муниципальную</w:t>
      </w:r>
      <w:r w:rsidRPr="00554AAA">
        <w:rPr>
          <w:sz w:val="28"/>
          <w:szCs w:val="28"/>
        </w:rPr>
        <w:t xml:space="preserve"> услугу, или в многофункциональном центре.</w:t>
      </w:r>
    </w:p>
    <w:p w14:paraId="6F225164"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28.</w:t>
      </w:r>
      <w:r>
        <w:rPr>
          <w:sz w:val="28"/>
          <w:szCs w:val="28"/>
        </w:rPr>
        <w:tab/>
      </w:r>
      <w:r w:rsidR="00554AAA" w:rsidRPr="00554AAA">
        <w:rPr>
          <w:sz w:val="28"/>
          <w:szCs w:val="28"/>
        </w:rPr>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rPr>
          <w:sz w:val="28"/>
          <w:szCs w:val="28"/>
        </w:rPr>
        <w:t>муниципальной</w:t>
      </w:r>
      <w:r w:rsidR="00554AAA" w:rsidRPr="00554AAA">
        <w:rPr>
          <w:sz w:val="28"/>
          <w:szCs w:val="28"/>
        </w:rPr>
        <w:t xml:space="preserve"> услуги, который должен содержать:</w:t>
      </w:r>
    </w:p>
    <w:p w14:paraId="12996736"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наименование федерального органа исполнительной власти, органа государственного внебюджетного фонда, государственной корпорации, органа исполнительной власти Республики Марий Эл, органа местного самоуправления в Республике Марий Эл (для административного регламента по переданным полномочиям), в которые направляется запрос;</w:t>
      </w:r>
    </w:p>
    <w:p w14:paraId="22193C17"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направляемые в запросе сведения;</w:t>
      </w:r>
    </w:p>
    <w:p w14:paraId="3D22FE0C"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запрашиваемые в запросе сведения с указанием их цели использования;</w:t>
      </w:r>
    </w:p>
    <w:p w14:paraId="0278D4FA"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основание для информационного запроса, срок его направления;</w:t>
      </w:r>
    </w:p>
    <w:p w14:paraId="708F1A4A"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д) </w:t>
      </w:r>
      <w:r w:rsidR="00554AAA" w:rsidRPr="00554AAA">
        <w:rPr>
          <w:sz w:val="28"/>
          <w:szCs w:val="28"/>
        </w:rPr>
        <w:t xml:space="preserve">срок, в течение которого результат запроса должен поступить в орган, предоставляющий </w:t>
      </w:r>
      <w:r>
        <w:rPr>
          <w:sz w:val="28"/>
          <w:szCs w:val="28"/>
        </w:rPr>
        <w:t>муниципальную</w:t>
      </w:r>
      <w:r w:rsidR="00554AAA" w:rsidRPr="00554AAA">
        <w:rPr>
          <w:sz w:val="28"/>
          <w:szCs w:val="28"/>
        </w:rPr>
        <w:t xml:space="preserve"> услугу.</w:t>
      </w:r>
    </w:p>
    <w:p w14:paraId="3CF06DD0"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29.</w:t>
      </w:r>
      <w:r>
        <w:rPr>
          <w:sz w:val="28"/>
          <w:szCs w:val="28"/>
        </w:rPr>
        <w:tab/>
      </w:r>
      <w:r w:rsidR="00554AAA" w:rsidRPr="00554AAA">
        <w:rPr>
          <w:sz w:val="28"/>
          <w:szCs w:val="28"/>
        </w:rPr>
        <w:t xml:space="preserve">В описание административной процедуры приостановления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14:paraId="6EB1A8BD"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перечень оснований для приостановления предоставления </w:t>
      </w:r>
      <w:r w:rsidR="00743775">
        <w:rPr>
          <w:sz w:val="28"/>
          <w:szCs w:val="28"/>
        </w:rPr>
        <w:t>муниципальной</w:t>
      </w:r>
      <w:r w:rsidRPr="00554AAA">
        <w:rPr>
          <w:sz w:val="28"/>
          <w:szCs w:val="28"/>
        </w:rPr>
        <w:t xml:space="preserve"> услуги, а в случае отсутствия таких оснований - указание на их отсутствие;</w:t>
      </w:r>
    </w:p>
    <w:p w14:paraId="30A3553E"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состав и содержание осуществляемых при приостановлении предоставления </w:t>
      </w:r>
      <w:r w:rsidR="00743775">
        <w:rPr>
          <w:sz w:val="28"/>
          <w:szCs w:val="28"/>
        </w:rPr>
        <w:t>муниципальной</w:t>
      </w:r>
      <w:r w:rsidRPr="00554AAA">
        <w:rPr>
          <w:sz w:val="28"/>
          <w:szCs w:val="28"/>
        </w:rPr>
        <w:t xml:space="preserve"> услуги административных действий;</w:t>
      </w:r>
    </w:p>
    <w:p w14:paraId="050A0BA9"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перечень оснований для возобновления предоставления </w:t>
      </w:r>
      <w:r w:rsidR="00743775">
        <w:rPr>
          <w:sz w:val="28"/>
          <w:szCs w:val="28"/>
        </w:rPr>
        <w:t>муниципальной</w:t>
      </w:r>
      <w:r w:rsidRPr="00554AAA">
        <w:rPr>
          <w:sz w:val="28"/>
          <w:szCs w:val="28"/>
        </w:rPr>
        <w:t xml:space="preserve"> услуги.</w:t>
      </w:r>
    </w:p>
    <w:p w14:paraId="6D6E0797"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30.</w:t>
      </w:r>
      <w:r>
        <w:rPr>
          <w:sz w:val="28"/>
          <w:szCs w:val="28"/>
        </w:rPr>
        <w:tab/>
      </w:r>
      <w:r w:rsidR="00554AAA" w:rsidRPr="00554AAA">
        <w:rPr>
          <w:sz w:val="28"/>
          <w:szCs w:val="28"/>
        </w:rPr>
        <w:t xml:space="preserve">В описание административной процедуры принятия решения о предоставлении (об отказе в предоставлении) </w:t>
      </w:r>
      <w:r w:rsidR="00D20D37">
        <w:rPr>
          <w:sz w:val="28"/>
          <w:szCs w:val="28"/>
        </w:rPr>
        <w:t>муниципальной</w:t>
      </w:r>
      <w:r w:rsidR="00554AAA" w:rsidRPr="00554AAA">
        <w:rPr>
          <w:sz w:val="28"/>
          <w:szCs w:val="28"/>
        </w:rPr>
        <w:t xml:space="preserve"> услуги включаются следующие положения:</w:t>
      </w:r>
    </w:p>
    <w:p w14:paraId="31262AB6"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а) критерии принятия решения о предоставлении (об отказе в предоставлении)</w:t>
      </w:r>
      <w:r w:rsidR="00743775">
        <w:rPr>
          <w:sz w:val="28"/>
          <w:szCs w:val="28"/>
        </w:rPr>
        <w:t xml:space="preserve"> муниципальной</w:t>
      </w:r>
      <w:r w:rsidRPr="00554AAA">
        <w:rPr>
          <w:sz w:val="28"/>
          <w:szCs w:val="28"/>
        </w:rPr>
        <w:t xml:space="preserve"> услуги;</w:t>
      </w:r>
    </w:p>
    <w:p w14:paraId="20414F87"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срок принятия решения о предоставлении (об отказе в предоставлении) </w:t>
      </w:r>
      <w:r w:rsidR="00743775">
        <w:rPr>
          <w:sz w:val="28"/>
          <w:szCs w:val="28"/>
        </w:rPr>
        <w:t>муниципальной</w:t>
      </w:r>
      <w:r w:rsidRPr="00554AAA">
        <w:rPr>
          <w:sz w:val="28"/>
          <w:szCs w:val="28"/>
        </w:rPr>
        <w:t xml:space="preserve"> услуги, исчисляемый с даты получения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всех сведений, необходимых для принятия решения.</w:t>
      </w:r>
    </w:p>
    <w:p w14:paraId="0494A57E"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31.</w:t>
      </w:r>
      <w:r>
        <w:rPr>
          <w:sz w:val="28"/>
          <w:szCs w:val="28"/>
        </w:rPr>
        <w:tab/>
      </w:r>
      <w:r w:rsidR="00554AAA" w:rsidRPr="00554AAA">
        <w:rPr>
          <w:sz w:val="28"/>
          <w:szCs w:val="28"/>
        </w:rPr>
        <w:t xml:space="preserve">В описание административной процедуры предоставления результата </w:t>
      </w:r>
      <w:r>
        <w:rPr>
          <w:sz w:val="28"/>
          <w:szCs w:val="28"/>
        </w:rPr>
        <w:t>муниципальной</w:t>
      </w:r>
      <w:r w:rsidR="00554AAA" w:rsidRPr="00554AAA">
        <w:rPr>
          <w:sz w:val="28"/>
          <w:szCs w:val="28"/>
        </w:rPr>
        <w:t xml:space="preserve"> услуги включаются следующие положения:</w:t>
      </w:r>
    </w:p>
    <w:p w14:paraId="559D9622"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способы предоставления результата </w:t>
      </w:r>
      <w:r w:rsidR="00743775">
        <w:rPr>
          <w:sz w:val="28"/>
          <w:szCs w:val="28"/>
        </w:rPr>
        <w:t>муниципальной</w:t>
      </w:r>
      <w:r w:rsidRPr="00554AAA">
        <w:rPr>
          <w:sz w:val="28"/>
          <w:szCs w:val="28"/>
        </w:rPr>
        <w:t xml:space="preserve"> услуги;</w:t>
      </w:r>
    </w:p>
    <w:p w14:paraId="19957B82"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срок предоставления заявителю результата </w:t>
      </w:r>
      <w:r w:rsidR="00743775">
        <w:rPr>
          <w:sz w:val="28"/>
          <w:szCs w:val="28"/>
        </w:rPr>
        <w:t xml:space="preserve">муниципальной </w:t>
      </w:r>
      <w:r w:rsidRPr="00554AAA">
        <w:rPr>
          <w:sz w:val="28"/>
          <w:szCs w:val="28"/>
        </w:rPr>
        <w:t xml:space="preserve">услуги, исчисляемый со дня принятия решения о предоставлении </w:t>
      </w:r>
      <w:r w:rsidR="00743775">
        <w:rPr>
          <w:sz w:val="28"/>
          <w:szCs w:val="28"/>
        </w:rPr>
        <w:t>муниципальной</w:t>
      </w:r>
      <w:r w:rsidRPr="00554AAA">
        <w:rPr>
          <w:sz w:val="28"/>
          <w:szCs w:val="28"/>
        </w:rPr>
        <w:t xml:space="preserve"> услуги;</w:t>
      </w:r>
    </w:p>
    <w:p w14:paraId="16AFE5F2"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возможность (невозможность) предоставления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или многофункциональным центром результата </w:t>
      </w:r>
      <w:r w:rsidR="00743775">
        <w:rPr>
          <w:sz w:val="28"/>
          <w:szCs w:val="28"/>
        </w:rPr>
        <w:t>муниципальной</w:t>
      </w:r>
      <w:r w:rsidRPr="00554AAA">
        <w:rPr>
          <w:sz w:val="28"/>
          <w:szCs w:val="28"/>
        </w:rPr>
        <w:t xml:space="preserve"> услуги по выбору заявителя независимо от его места жительства или места пребывания (для физических лиц, включая </w:t>
      </w:r>
      <w:r w:rsidRPr="00554AAA">
        <w:rPr>
          <w:sz w:val="28"/>
          <w:szCs w:val="28"/>
        </w:rPr>
        <w:lastRenderedPageBreak/>
        <w:t>индивидуальных предпринимателей) либо места нахождения (для юридических лиц).</w:t>
      </w:r>
    </w:p>
    <w:p w14:paraId="751545D5"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32.</w:t>
      </w:r>
      <w:r>
        <w:rPr>
          <w:sz w:val="28"/>
          <w:szCs w:val="28"/>
        </w:rPr>
        <w:tab/>
      </w:r>
      <w:r w:rsidR="00554AAA" w:rsidRPr="00554AAA">
        <w:rPr>
          <w:sz w:val="28"/>
          <w:szCs w:val="28"/>
        </w:rPr>
        <w:t>В описание административной процедуры получения дополнительных сведений от заявителя включаются следующие положения:</w:t>
      </w:r>
    </w:p>
    <w:p w14:paraId="4C25032D"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основания для получения от заявителя дополнительных документов и (или) информации в процессе предоставления </w:t>
      </w:r>
      <w:r w:rsidR="00743775">
        <w:rPr>
          <w:sz w:val="28"/>
          <w:szCs w:val="28"/>
        </w:rPr>
        <w:t>муниципальной</w:t>
      </w:r>
      <w:r w:rsidRPr="00554AAA">
        <w:rPr>
          <w:sz w:val="28"/>
          <w:szCs w:val="28"/>
        </w:rPr>
        <w:t xml:space="preserve"> услуги;</w:t>
      </w:r>
    </w:p>
    <w:p w14:paraId="42F7A67F"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б) срок, необходимый для получения таких документов и (или) информации;</w:t>
      </w:r>
    </w:p>
    <w:p w14:paraId="31BB251D"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указание на необходимость (отсутствие необходимости) для приостановления предоставления </w:t>
      </w:r>
      <w:r w:rsidR="00743775">
        <w:rPr>
          <w:sz w:val="28"/>
          <w:szCs w:val="28"/>
        </w:rPr>
        <w:t>муниципальной</w:t>
      </w:r>
      <w:r w:rsidRPr="00554AAA">
        <w:rPr>
          <w:sz w:val="28"/>
          <w:szCs w:val="28"/>
        </w:rPr>
        <w:t xml:space="preserve"> услуги при необходимости получения от заявителя дополнительных сведений;</w:t>
      </w:r>
    </w:p>
    <w:p w14:paraId="738B8E3E"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sidRPr="00554AAA">
        <w:rPr>
          <w:sz w:val="28"/>
          <w:szCs w:val="28"/>
        </w:rPr>
        <w:t>процедуре, в случае, если</w:t>
      </w:r>
      <w:proofErr w:type="gramEnd"/>
      <w:r w:rsidRPr="00554AAA">
        <w:rPr>
          <w:sz w:val="28"/>
          <w:szCs w:val="28"/>
        </w:rPr>
        <w:t xml:space="preserve"> они известны (при необходимости).</w:t>
      </w:r>
    </w:p>
    <w:p w14:paraId="4BDCD004" w14:textId="77777777"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33.</w:t>
      </w:r>
      <w:r>
        <w:rPr>
          <w:sz w:val="28"/>
          <w:szCs w:val="28"/>
        </w:rPr>
        <w:tab/>
      </w:r>
      <w:r w:rsidR="00554AAA" w:rsidRPr="00554AAA">
        <w:rPr>
          <w:sz w:val="28"/>
          <w:szCs w:val="28"/>
        </w:rPr>
        <w:t xml:space="preserve">В случае если вариант предоставления </w:t>
      </w:r>
      <w:r>
        <w:rPr>
          <w:sz w:val="28"/>
          <w:szCs w:val="28"/>
        </w:rPr>
        <w:t>муниципальной</w:t>
      </w:r>
      <w:r w:rsidR="00554AAA" w:rsidRPr="00554AAA">
        <w:rPr>
          <w:sz w:val="28"/>
          <w:szCs w:val="28"/>
        </w:rPr>
        <w:t xml:space="preserve"> услуги предполагает предоставление </w:t>
      </w:r>
      <w:r>
        <w:rPr>
          <w:sz w:val="28"/>
          <w:szCs w:val="28"/>
        </w:rPr>
        <w:t>муниципальной</w:t>
      </w:r>
      <w:r w:rsidR="00554AAA" w:rsidRPr="00554AAA">
        <w:rPr>
          <w:sz w:val="28"/>
          <w:szCs w:val="28"/>
        </w:rPr>
        <w:t xml:space="preserve"> услуги в упреждающем (</w:t>
      </w:r>
      <w:proofErr w:type="spellStart"/>
      <w:r w:rsidR="00554AAA" w:rsidRPr="00554AAA">
        <w:rPr>
          <w:sz w:val="28"/>
          <w:szCs w:val="28"/>
        </w:rPr>
        <w:t>проактивном</w:t>
      </w:r>
      <w:proofErr w:type="spellEnd"/>
      <w:r w:rsidR="00554AAA" w:rsidRPr="00554AAA">
        <w:rPr>
          <w:sz w:val="28"/>
          <w:szCs w:val="28"/>
        </w:rPr>
        <w:t xml:space="preserve">) режиме, в состав подраздела, содержащего описание варианта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14:paraId="71250E14"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указание на необходимость предварительной подачи заявителем запроса о предоставлении ему данной </w:t>
      </w:r>
      <w:r w:rsidR="00743775">
        <w:rPr>
          <w:sz w:val="28"/>
          <w:szCs w:val="28"/>
        </w:rPr>
        <w:t>муниципальной</w:t>
      </w:r>
      <w:r w:rsidRPr="00554AAA">
        <w:rPr>
          <w:sz w:val="28"/>
          <w:szCs w:val="28"/>
        </w:rPr>
        <w:t xml:space="preserve"> услуги в упреждающем (</w:t>
      </w:r>
      <w:proofErr w:type="spellStart"/>
      <w:r w:rsidRPr="00554AAA">
        <w:rPr>
          <w:sz w:val="28"/>
          <w:szCs w:val="28"/>
        </w:rPr>
        <w:t>проактивном</w:t>
      </w:r>
      <w:proofErr w:type="spellEnd"/>
      <w:r w:rsidRPr="00554AAA">
        <w:rPr>
          <w:sz w:val="28"/>
          <w:szCs w:val="28"/>
        </w:rPr>
        <w:t xml:space="preserve">) режиме или подачи заявителем запроса о предоставлении данной </w:t>
      </w:r>
      <w:r w:rsidR="00743775">
        <w:rPr>
          <w:sz w:val="28"/>
          <w:szCs w:val="28"/>
        </w:rPr>
        <w:t>муниципальной</w:t>
      </w:r>
      <w:r w:rsidRPr="00554AAA">
        <w:rPr>
          <w:sz w:val="28"/>
          <w:szCs w:val="28"/>
        </w:rPr>
        <w:t xml:space="preserve"> услуги после осуществления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мероприятий в соответствии с </w:t>
      </w:r>
      <w:r w:rsidRPr="00AA2284">
        <w:rPr>
          <w:sz w:val="28"/>
          <w:szCs w:val="28"/>
        </w:rPr>
        <w:t>пунктом 1 части 1 статьи 7.3</w:t>
      </w:r>
      <w:r w:rsidRPr="00554AAA">
        <w:rPr>
          <w:sz w:val="28"/>
          <w:szCs w:val="28"/>
        </w:rPr>
        <w:t xml:space="preserve"> Федерального закона;</w:t>
      </w:r>
    </w:p>
    <w:p w14:paraId="359A134C" w14:textId="77777777" w:rsidR="00554AAA" w:rsidRPr="00554AAA" w:rsidRDefault="00554AAA" w:rsidP="00141821">
      <w:pPr>
        <w:autoSpaceDE w:val="0"/>
        <w:autoSpaceDN w:val="0"/>
        <w:adjustRightInd w:val="0"/>
        <w:spacing w:before="200"/>
        <w:ind w:firstLine="540"/>
        <w:contextualSpacing/>
        <w:jc w:val="both"/>
        <w:rPr>
          <w:sz w:val="28"/>
          <w:szCs w:val="28"/>
        </w:rPr>
      </w:pPr>
      <w:bookmarkStart w:id="14" w:name="Par141"/>
      <w:bookmarkEnd w:id="14"/>
      <w:r w:rsidRPr="00554AAA">
        <w:rPr>
          <w:sz w:val="28"/>
          <w:szCs w:val="28"/>
        </w:rPr>
        <w:t xml:space="preserve">б) сведения о юридическом факте, поступление которых в информационную систему </w:t>
      </w:r>
      <w:r w:rsidR="00F3565F">
        <w:rPr>
          <w:sz w:val="28"/>
          <w:szCs w:val="28"/>
        </w:rPr>
        <w:t>органа</w:t>
      </w:r>
      <w:r w:rsidR="00AA2284">
        <w:rPr>
          <w:sz w:val="28"/>
          <w:szCs w:val="28"/>
        </w:rPr>
        <w:t>, предоставляющего муниципальную</w:t>
      </w:r>
      <w:r w:rsidRPr="00554AAA">
        <w:rPr>
          <w:sz w:val="28"/>
          <w:szCs w:val="28"/>
        </w:rPr>
        <w:t xml:space="preserve"> услугу, является основанием для предоставления заявителю данной </w:t>
      </w:r>
      <w:r w:rsidR="00AA2284">
        <w:rPr>
          <w:sz w:val="28"/>
          <w:szCs w:val="28"/>
        </w:rPr>
        <w:t>муниципальной</w:t>
      </w:r>
      <w:r w:rsidRPr="00554AAA">
        <w:rPr>
          <w:sz w:val="28"/>
          <w:szCs w:val="28"/>
        </w:rPr>
        <w:t xml:space="preserve"> услуги в упреждающем (</w:t>
      </w:r>
      <w:proofErr w:type="spellStart"/>
      <w:r w:rsidRPr="00554AAA">
        <w:rPr>
          <w:sz w:val="28"/>
          <w:szCs w:val="28"/>
        </w:rPr>
        <w:t>проактивном</w:t>
      </w:r>
      <w:proofErr w:type="spellEnd"/>
      <w:r w:rsidRPr="00554AAA">
        <w:rPr>
          <w:sz w:val="28"/>
          <w:szCs w:val="28"/>
        </w:rPr>
        <w:t>) режиме;</w:t>
      </w:r>
    </w:p>
    <w:p w14:paraId="72E3122A"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наименование информационной системы, из которой должны поступить сведения, указанные в </w:t>
      </w:r>
      <w:r w:rsidR="00AA2284">
        <w:rPr>
          <w:sz w:val="28"/>
          <w:szCs w:val="28"/>
        </w:rPr>
        <w:t>подпункте «</w:t>
      </w:r>
      <w:r w:rsidRPr="00AA2284">
        <w:rPr>
          <w:sz w:val="28"/>
          <w:szCs w:val="28"/>
        </w:rPr>
        <w:t>б</w:t>
      </w:r>
      <w:r w:rsidR="00AA2284">
        <w:rPr>
          <w:sz w:val="28"/>
          <w:szCs w:val="28"/>
        </w:rPr>
        <w:t>»</w:t>
      </w:r>
      <w:r w:rsidRPr="00554AAA">
        <w:rPr>
          <w:sz w:val="28"/>
          <w:szCs w:val="28"/>
        </w:rPr>
        <w:t xml:space="preserve"> настоящего пункта, а также информационной системы </w:t>
      </w:r>
      <w:r w:rsidR="00F3565F">
        <w:rPr>
          <w:sz w:val="28"/>
          <w:szCs w:val="28"/>
        </w:rPr>
        <w:t>органа</w:t>
      </w:r>
      <w:r w:rsidR="00AA2284">
        <w:rPr>
          <w:sz w:val="28"/>
          <w:szCs w:val="28"/>
        </w:rPr>
        <w:t>,</w:t>
      </w:r>
      <w:r w:rsidRPr="00554AAA">
        <w:rPr>
          <w:sz w:val="28"/>
          <w:szCs w:val="28"/>
        </w:rPr>
        <w:t xml:space="preserve"> предоставляющего </w:t>
      </w:r>
      <w:r w:rsidR="00AA2284">
        <w:rPr>
          <w:sz w:val="28"/>
          <w:szCs w:val="28"/>
        </w:rPr>
        <w:t>муниципальную</w:t>
      </w:r>
      <w:r w:rsidRPr="00554AAA">
        <w:rPr>
          <w:sz w:val="28"/>
          <w:szCs w:val="28"/>
        </w:rPr>
        <w:t xml:space="preserve"> услугу, в которую должны поступить данные сведения;</w:t>
      </w:r>
    </w:p>
    <w:p w14:paraId="0C3CC102"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состав, последовательность и сроки выполнения административных процедур, осуществляемых </w:t>
      </w:r>
      <w:r w:rsidR="00F3565F">
        <w:rPr>
          <w:sz w:val="28"/>
          <w:szCs w:val="28"/>
        </w:rPr>
        <w:t>органом</w:t>
      </w:r>
      <w:r w:rsidRPr="00554AAA">
        <w:rPr>
          <w:sz w:val="28"/>
          <w:szCs w:val="28"/>
        </w:rPr>
        <w:t xml:space="preserve">, предоставляющим </w:t>
      </w:r>
      <w:r w:rsidR="00AA2284">
        <w:rPr>
          <w:sz w:val="28"/>
          <w:szCs w:val="28"/>
        </w:rPr>
        <w:t>муниципальную</w:t>
      </w:r>
      <w:r w:rsidRPr="00554AAA">
        <w:rPr>
          <w:sz w:val="28"/>
          <w:szCs w:val="28"/>
        </w:rPr>
        <w:t xml:space="preserve"> услугу, после поступления в информационную систему данного </w:t>
      </w:r>
      <w:r w:rsidR="00F3565F">
        <w:rPr>
          <w:sz w:val="28"/>
          <w:szCs w:val="28"/>
        </w:rPr>
        <w:t>органа</w:t>
      </w:r>
      <w:r w:rsidRPr="00554AAA">
        <w:rPr>
          <w:sz w:val="28"/>
          <w:szCs w:val="28"/>
        </w:rPr>
        <w:t xml:space="preserve">, указанных в </w:t>
      </w:r>
      <w:r w:rsidR="00AA2284">
        <w:rPr>
          <w:sz w:val="28"/>
          <w:szCs w:val="28"/>
        </w:rPr>
        <w:t>подпункте «</w:t>
      </w:r>
      <w:r w:rsidRPr="00AA2284">
        <w:rPr>
          <w:sz w:val="28"/>
          <w:szCs w:val="28"/>
        </w:rPr>
        <w:t>б</w:t>
      </w:r>
      <w:r w:rsidR="00AA2284">
        <w:rPr>
          <w:sz w:val="28"/>
          <w:szCs w:val="28"/>
        </w:rPr>
        <w:t>»</w:t>
      </w:r>
      <w:r w:rsidRPr="00554AAA">
        <w:rPr>
          <w:sz w:val="28"/>
          <w:szCs w:val="28"/>
        </w:rPr>
        <w:t xml:space="preserve"> настоящего пункта.</w:t>
      </w:r>
    </w:p>
    <w:p w14:paraId="11C524FF" w14:textId="77777777" w:rsidR="00554AAA" w:rsidRPr="00554AAA" w:rsidRDefault="00AA2284" w:rsidP="00141821">
      <w:pPr>
        <w:autoSpaceDE w:val="0"/>
        <w:autoSpaceDN w:val="0"/>
        <w:adjustRightInd w:val="0"/>
        <w:spacing w:before="200"/>
        <w:ind w:firstLine="540"/>
        <w:contextualSpacing/>
        <w:jc w:val="both"/>
        <w:rPr>
          <w:sz w:val="28"/>
          <w:szCs w:val="28"/>
        </w:rPr>
      </w:pPr>
      <w:r>
        <w:rPr>
          <w:sz w:val="28"/>
          <w:szCs w:val="28"/>
        </w:rPr>
        <w:t>34.</w:t>
      </w:r>
      <w:r>
        <w:rPr>
          <w:sz w:val="28"/>
          <w:szCs w:val="28"/>
        </w:rPr>
        <w:tab/>
        <w:t>Раздел «</w:t>
      </w:r>
      <w:r w:rsidR="00554AAA" w:rsidRPr="00554AAA">
        <w:rPr>
          <w:sz w:val="28"/>
          <w:szCs w:val="28"/>
        </w:rPr>
        <w:t>Формы контроля за исполнени</w:t>
      </w:r>
      <w:r>
        <w:rPr>
          <w:sz w:val="28"/>
          <w:szCs w:val="28"/>
        </w:rPr>
        <w:t>ем административного регламента»</w:t>
      </w:r>
      <w:r w:rsidR="00554AAA" w:rsidRPr="00554AAA">
        <w:rPr>
          <w:sz w:val="28"/>
          <w:szCs w:val="28"/>
        </w:rPr>
        <w:t xml:space="preserve"> состоит из следующих подразделов:</w:t>
      </w:r>
    </w:p>
    <w:p w14:paraId="5329181D"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B3310">
        <w:rPr>
          <w:sz w:val="28"/>
          <w:szCs w:val="28"/>
        </w:rPr>
        <w:t>муниципальной</w:t>
      </w:r>
      <w:r w:rsidRPr="00554AAA">
        <w:rPr>
          <w:sz w:val="28"/>
          <w:szCs w:val="28"/>
        </w:rPr>
        <w:t xml:space="preserve"> услуги, а также принятием ими решений;</w:t>
      </w:r>
    </w:p>
    <w:p w14:paraId="6A8EE354"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порядок и периодичность осуществления плановых и внеплановых проверок полноты и качества предоставления </w:t>
      </w:r>
      <w:r w:rsidR="001B3310">
        <w:rPr>
          <w:sz w:val="28"/>
          <w:szCs w:val="28"/>
        </w:rPr>
        <w:t>муниципальной</w:t>
      </w:r>
      <w:r w:rsidRPr="00554AAA">
        <w:rPr>
          <w:sz w:val="28"/>
          <w:szCs w:val="28"/>
        </w:rPr>
        <w:t xml:space="preserve"> услуги, в том числе порядок и формы контроля за полнотой и качеством предоставления </w:t>
      </w:r>
      <w:r w:rsidR="001B3310">
        <w:rPr>
          <w:sz w:val="28"/>
          <w:szCs w:val="28"/>
        </w:rPr>
        <w:t>муниципальной</w:t>
      </w:r>
      <w:r w:rsidRPr="00554AAA">
        <w:rPr>
          <w:sz w:val="28"/>
          <w:szCs w:val="28"/>
        </w:rPr>
        <w:t xml:space="preserve"> услуги;</w:t>
      </w:r>
    </w:p>
    <w:p w14:paraId="06B402B5"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в) ответственность должностных лиц </w:t>
      </w:r>
      <w:r w:rsidR="00AF6234">
        <w:rPr>
          <w:sz w:val="28"/>
          <w:szCs w:val="28"/>
        </w:rPr>
        <w:t>органа</w:t>
      </w:r>
      <w:r w:rsidRPr="00554AAA">
        <w:rPr>
          <w:sz w:val="28"/>
          <w:szCs w:val="28"/>
        </w:rPr>
        <w:t xml:space="preserve">, предоставляющего </w:t>
      </w:r>
      <w:r w:rsidR="001B3310">
        <w:rPr>
          <w:sz w:val="28"/>
          <w:szCs w:val="28"/>
        </w:rPr>
        <w:t>муниципальную</w:t>
      </w:r>
      <w:r w:rsidRPr="00554AAA">
        <w:rPr>
          <w:sz w:val="28"/>
          <w:szCs w:val="28"/>
        </w:rPr>
        <w:t xml:space="preserve"> услугу, за решения и действия (бездействие), принимаемые (осуществляемые) ими в ходе предоставления </w:t>
      </w:r>
      <w:r w:rsidR="001B3310">
        <w:rPr>
          <w:sz w:val="28"/>
          <w:szCs w:val="28"/>
        </w:rPr>
        <w:t>муниципальной</w:t>
      </w:r>
      <w:r w:rsidRPr="00554AAA">
        <w:rPr>
          <w:sz w:val="28"/>
          <w:szCs w:val="28"/>
        </w:rPr>
        <w:t xml:space="preserve"> услуги;</w:t>
      </w:r>
    </w:p>
    <w:p w14:paraId="42D89087"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положения, характеризующие требования к порядку и формам контроля за предоставлением </w:t>
      </w:r>
      <w:r w:rsidR="001B3310">
        <w:rPr>
          <w:sz w:val="28"/>
          <w:szCs w:val="28"/>
        </w:rPr>
        <w:t>муниципальной</w:t>
      </w:r>
      <w:r w:rsidRPr="00554AAA">
        <w:rPr>
          <w:sz w:val="28"/>
          <w:szCs w:val="28"/>
        </w:rPr>
        <w:t xml:space="preserve"> услуги, в том числе со стороны граждан, их объединений и организаций.</w:t>
      </w:r>
    </w:p>
    <w:p w14:paraId="092D5C6B" w14:textId="77777777" w:rsidR="00554AAA" w:rsidRPr="00554AAA" w:rsidRDefault="001B3310" w:rsidP="00141821">
      <w:pPr>
        <w:autoSpaceDE w:val="0"/>
        <w:autoSpaceDN w:val="0"/>
        <w:adjustRightInd w:val="0"/>
        <w:spacing w:before="200"/>
        <w:ind w:firstLine="540"/>
        <w:contextualSpacing/>
        <w:jc w:val="both"/>
        <w:rPr>
          <w:sz w:val="28"/>
          <w:szCs w:val="28"/>
        </w:rPr>
      </w:pPr>
      <w:r>
        <w:rPr>
          <w:sz w:val="28"/>
          <w:szCs w:val="28"/>
        </w:rPr>
        <w:t>35.</w:t>
      </w:r>
      <w:r>
        <w:rPr>
          <w:sz w:val="28"/>
          <w:szCs w:val="28"/>
        </w:rPr>
        <w:tab/>
        <w:t>Раздел «</w:t>
      </w:r>
      <w:r w:rsidR="00554AAA" w:rsidRPr="00554AAA">
        <w:rPr>
          <w:sz w:val="28"/>
          <w:szCs w:val="28"/>
        </w:rPr>
        <w:t xml:space="preserve">Досудебный (внесудебный) порядок обжалования решений и действий (бездействия) </w:t>
      </w:r>
      <w:r w:rsidR="00AF6234">
        <w:rPr>
          <w:sz w:val="28"/>
          <w:szCs w:val="28"/>
        </w:rPr>
        <w:t>органа</w:t>
      </w:r>
      <w:r w:rsidR="00554AAA" w:rsidRPr="00554AAA">
        <w:rPr>
          <w:sz w:val="28"/>
          <w:szCs w:val="28"/>
        </w:rPr>
        <w:t xml:space="preserve">, предоставляющего </w:t>
      </w:r>
      <w:r>
        <w:rPr>
          <w:sz w:val="28"/>
          <w:szCs w:val="28"/>
        </w:rPr>
        <w:t>муниципальную</w:t>
      </w:r>
      <w:r w:rsidR="00554AAA" w:rsidRPr="00554AAA">
        <w:rPr>
          <w:sz w:val="28"/>
          <w:szCs w:val="28"/>
        </w:rPr>
        <w:t xml:space="preserve"> услугу, многофункционального центра, организаций, указанных в </w:t>
      </w:r>
      <w:r w:rsidR="00554AAA" w:rsidRPr="001B3310">
        <w:rPr>
          <w:sz w:val="28"/>
          <w:szCs w:val="28"/>
        </w:rPr>
        <w:t>части 1.1 статьи 16</w:t>
      </w:r>
      <w:r w:rsidR="00554AAA" w:rsidRPr="00554AAA">
        <w:rPr>
          <w:sz w:val="28"/>
          <w:szCs w:val="28"/>
        </w:rPr>
        <w:t xml:space="preserve"> Федерального зако</w:t>
      </w:r>
      <w:r>
        <w:rPr>
          <w:sz w:val="28"/>
          <w:szCs w:val="28"/>
        </w:rPr>
        <w:t>на, а также их должностных лиц,</w:t>
      </w:r>
      <w:r w:rsidR="00554AAA" w:rsidRPr="00554AAA">
        <w:rPr>
          <w:sz w:val="28"/>
          <w:szCs w:val="28"/>
        </w:rPr>
        <w:t xml:space="preserve"> мун</w:t>
      </w:r>
      <w:r>
        <w:rPr>
          <w:sz w:val="28"/>
          <w:szCs w:val="28"/>
        </w:rPr>
        <w:t>иципальных служащих, работников»</w:t>
      </w:r>
      <w:r w:rsidR="00554AAA" w:rsidRPr="00554AAA">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C3F3264" w14:textId="77777777" w:rsidR="00554AAA" w:rsidRPr="00554AAA" w:rsidRDefault="00554AAA" w:rsidP="00141821">
      <w:pPr>
        <w:autoSpaceDE w:val="0"/>
        <w:autoSpaceDN w:val="0"/>
        <w:adjustRightInd w:val="0"/>
        <w:contextualSpacing/>
        <w:jc w:val="both"/>
        <w:rPr>
          <w:sz w:val="28"/>
          <w:szCs w:val="28"/>
        </w:rPr>
      </w:pPr>
    </w:p>
    <w:p w14:paraId="0F7CDEAD" w14:textId="77777777" w:rsidR="00554AAA" w:rsidRPr="00ED4A70" w:rsidRDefault="00554AAA" w:rsidP="00141821">
      <w:pPr>
        <w:autoSpaceDE w:val="0"/>
        <w:autoSpaceDN w:val="0"/>
        <w:adjustRightInd w:val="0"/>
        <w:contextualSpacing/>
        <w:jc w:val="center"/>
        <w:outlineLvl w:val="1"/>
        <w:rPr>
          <w:b/>
          <w:sz w:val="28"/>
          <w:szCs w:val="28"/>
        </w:rPr>
      </w:pPr>
      <w:r w:rsidRPr="00ED4A70">
        <w:rPr>
          <w:b/>
          <w:sz w:val="28"/>
          <w:szCs w:val="28"/>
        </w:rPr>
        <w:t>III. Порядок согласования и утверждения административных</w:t>
      </w:r>
    </w:p>
    <w:p w14:paraId="323B8883" w14:textId="07C2081A" w:rsidR="00554AAA" w:rsidRPr="00554AAA" w:rsidRDefault="00554AAA" w:rsidP="00A631FE">
      <w:pPr>
        <w:autoSpaceDE w:val="0"/>
        <w:autoSpaceDN w:val="0"/>
        <w:adjustRightInd w:val="0"/>
        <w:contextualSpacing/>
        <w:jc w:val="center"/>
        <w:outlineLvl w:val="1"/>
        <w:rPr>
          <w:sz w:val="28"/>
          <w:szCs w:val="28"/>
        </w:rPr>
      </w:pPr>
      <w:r w:rsidRPr="00ED4A70">
        <w:rPr>
          <w:b/>
          <w:sz w:val="28"/>
          <w:szCs w:val="28"/>
        </w:rPr>
        <w:t>регламентов</w:t>
      </w:r>
    </w:p>
    <w:p w14:paraId="30F0C9CE" w14:textId="77777777" w:rsidR="00554AAA" w:rsidRDefault="00CA6EA9" w:rsidP="009F3DDE">
      <w:pPr>
        <w:autoSpaceDE w:val="0"/>
        <w:autoSpaceDN w:val="0"/>
        <w:adjustRightInd w:val="0"/>
        <w:jc w:val="both"/>
        <w:rPr>
          <w:sz w:val="28"/>
          <w:szCs w:val="28"/>
        </w:rPr>
      </w:pPr>
      <w:r>
        <w:rPr>
          <w:sz w:val="28"/>
          <w:szCs w:val="28"/>
        </w:rPr>
        <w:tab/>
      </w:r>
      <w:r w:rsidR="001B3310">
        <w:rPr>
          <w:sz w:val="28"/>
          <w:szCs w:val="28"/>
        </w:rPr>
        <w:t>36.</w:t>
      </w:r>
      <w:r w:rsidR="001B3310">
        <w:rPr>
          <w:sz w:val="28"/>
          <w:szCs w:val="28"/>
        </w:rPr>
        <w:tab/>
      </w:r>
      <w:r w:rsidR="00554AAA" w:rsidRPr="00554AAA">
        <w:rPr>
          <w:sz w:val="28"/>
          <w:szCs w:val="28"/>
        </w:rPr>
        <w:t xml:space="preserve">Разработка и утверждение проектов административных регламентов осуществляются в соответствии с </w:t>
      </w:r>
      <w:r w:rsidR="009F3DDE">
        <w:rPr>
          <w:sz w:val="28"/>
          <w:szCs w:val="28"/>
        </w:rPr>
        <w:t xml:space="preserve">Федеральным законом </w:t>
      </w:r>
      <w:r>
        <w:rPr>
          <w:sz w:val="28"/>
          <w:szCs w:val="28"/>
        </w:rPr>
        <w:br/>
      </w:r>
      <w:r w:rsidR="009F3DDE">
        <w:rPr>
          <w:sz w:val="28"/>
          <w:szCs w:val="28"/>
        </w:rPr>
        <w:t xml:space="preserve">от 27 июля 2010 г. № 210-ФЗ «Об организации предоставления государственных и муниципальных услуг», Законом Республики Марий Эл от 04 марта 2005 г. № 3-З «О регулировании отдельных отношений, связанных с осуществлением местного самоуправления в Республике Марий Эл», постановлением Правительства Республики Марий Эл </w:t>
      </w:r>
      <w:r>
        <w:rPr>
          <w:sz w:val="28"/>
          <w:szCs w:val="28"/>
        </w:rPr>
        <w:br/>
      </w:r>
      <w:r w:rsidR="009F3DDE">
        <w:rPr>
          <w:sz w:val="28"/>
          <w:szCs w:val="28"/>
        </w:rPr>
        <w:t>от 11 июля 2022 г.</w:t>
      </w:r>
      <w:r>
        <w:rPr>
          <w:sz w:val="28"/>
          <w:szCs w:val="28"/>
        </w:rPr>
        <w:t xml:space="preserve"> </w:t>
      </w:r>
      <w:r w:rsidR="009F3DDE">
        <w:rPr>
          <w:sz w:val="28"/>
          <w:szCs w:val="28"/>
        </w:rPr>
        <w:t>№ 301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w:t>
      </w:r>
      <w:r>
        <w:rPr>
          <w:sz w:val="28"/>
          <w:szCs w:val="28"/>
        </w:rPr>
        <w:t>.</w:t>
      </w:r>
    </w:p>
    <w:p w14:paraId="207AB0DD" w14:textId="77777777" w:rsidR="00554AAA" w:rsidRPr="00554AAA" w:rsidRDefault="001B3310" w:rsidP="00141821">
      <w:pPr>
        <w:autoSpaceDE w:val="0"/>
        <w:autoSpaceDN w:val="0"/>
        <w:adjustRightInd w:val="0"/>
        <w:spacing w:before="200"/>
        <w:ind w:firstLine="540"/>
        <w:contextualSpacing/>
        <w:jc w:val="both"/>
        <w:rPr>
          <w:sz w:val="28"/>
          <w:szCs w:val="28"/>
        </w:rPr>
      </w:pPr>
      <w:r>
        <w:rPr>
          <w:sz w:val="28"/>
          <w:szCs w:val="28"/>
        </w:rPr>
        <w:t>37.</w:t>
      </w:r>
      <w:r>
        <w:rPr>
          <w:sz w:val="28"/>
          <w:szCs w:val="28"/>
        </w:rPr>
        <w:tab/>
      </w:r>
      <w:r w:rsidR="00554AAA" w:rsidRPr="00554AAA">
        <w:rPr>
          <w:sz w:val="28"/>
          <w:szCs w:val="28"/>
        </w:rPr>
        <w:t xml:space="preserve">Проект административного регламента формируется </w:t>
      </w:r>
      <w:r w:rsidR="00AF6234">
        <w:rPr>
          <w:sz w:val="28"/>
          <w:szCs w:val="28"/>
        </w:rPr>
        <w:t>органом</w:t>
      </w:r>
      <w:r w:rsidR="00554AAA" w:rsidRPr="00554AAA">
        <w:rPr>
          <w:sz w:val="28"/>
          <w:szCs w:val="28"/>
        </w:rPr>
        <w:t xml:space="preserve">, предоставляющим </w:t>
      </w:r>
      <w:r>
        <w:rPr>
          <w:sz w:val="28"/>
          <w:szCs w:val="28"/>
        </w:rPr>
        <w:t>муниципальные</w:t>
      </w:r>
      <w:r w:rsidR="00554AAA" w:rsidRPr="00554AAA">
        <w:rPr>
          <w:sz w:val="28"/>
          <w:szCs w:val="28"/>
        </w:rPr>
        <w:t xml:space="preserve"> услуги, в машиночитаемом формате в электронном виде в реестре услуг.</w:t>
      </w:r>
    </w:p>
    <w:p w14:paraId="1DDFDDA3"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38. </w:t>
      </w:r>
      <w:r w:rsidR="001B3310">
        <w:rPr>
          <w:sz w:val="28"/>
          <w:szCs w:val="28"/>
        </w:rPr>
        <w:t xml:space="preserve">Отдел экономики администрации </w:t>
      </w:r>
      <w:r w:rsidR="00EF3874">
        <w:rPr>
          <w:sz w:val="28"/>
          <w:szCs w:val="28"/>
        </w:rPr>
        <w:t>Звениговского</w:t>
      </w:r>
      <w:r w:rsidR="001B3310">
        <w:rPr>
          <w:sz w:val="28"/>
          <w:szCs w:val="28"/>
        </w:rPr>
        <w:t xml:space="preserve"> муниципального района </w:t>
      </w:r>
      <w:r w:rsidRPr="00554AAA">
        <w:rPr>
          <w:sz w:val="28"/>
          <w:szCs w:val="28"/>
        </w:rPr>
        <w:t>оказывает содействие в получении доступа к реестру услуг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30467767"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w:t>
      </w:r>
      <w:r w:rsidR="00AF6234">
        <w:rPr>
          <w:sz w:val="28"/>
          <w:szCs w:val="28"/>
        </w:rPr>
        <w:t>органам</w:t>
      </w:r>
      <w:r w:rsidRPr="00554AAA">
        <w:rPr>
          <w:sz w:val="28"/>
          <w:szCs w:val="28"/>
        </w:rPr>
        <w:t xml:space="preserve">, предоставляющим </w:t>
      </w:r>
      <w:r w:rsidR="001B3310">
        <w:rPr>
          <w:sz w:val="28"/>
          <w:szCs w:val="28"/>
        </w:rPr>
        <w:t>муниципальные</w:t>
      </w:r>
      <w:r w:rsidRPr="00554AAA">
        <w:rPr>
          <w:sz w:val="28"/>
          <w:szCs w:val="28"/>
        </w:rPr>
        <w:t xml:space="preserve"> услуги;</w:t>
      </w:r>
    </w:p>
    <w:p w14:paraId="1A5F854F"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w:t>
      </w:r>
      <w:r w:rsidR="00AF6234">
        <w:rPr>
          <w:sz w:val="28"/>
          <w:szCs w:val="28"/>
        </w:rPr>
        <w:t>органам</w:t>
      </w:r>
      <w:r w:rsidRPr="00554AAA">
        <w:rPr>
          <w:sz w:val="28"/>
          <w:szCs w:val="28"/>
        </w:rPr>
        <w:t>,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D89E7D6"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w:t>
      </w:r>
      <w:r w:rsidR="00AF6234">
        <w:rPr>
          <w:sz w:val="28"/>
          <w:szCs w:val="28"/>
        </w:rPr>
        <w:t>органам</w:t>
      </w:r>
      <w:r w:rsidRPr="00554AAA">
        <w:rPr>
          <w:sz w:val="28"/>
          <w:szCs w:val="28"/>
        </w:rPr>
        <w:t>, уполномоченн</w:t>
      </w:r>
      <w:r w:rsidR="0027574E">
        <w:rPr>
          <w:sz w:val="28"/>
          <w:szCs w:val="28"/>
        </w:rPr>
        <w:t>ым</w:t>
      </w:r>
      <w:r w:rsidRPr="00554AAA">
        <w:rPr>
          <w:sz w:val="28"/>
          <w:szCs w:val="28"/>
        </w:rPr>
        <w:t xml:space="preserve"> на проведение экспертизы проекта административного регламента;</w:t>
      </w:r>
    </w:p>
    <w:p w14:paraId="0E8FE92B" w14:textId="77777777"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39.</w:t>
      </w:r>
      <w:r>
        <w:rPr>
          <w:sz w:val="28"/>
          <w:szCs w:val="28"/>
        </w:rPr>
        <w:tab/>
      </w:r>
      <w:r w:rsidR="00AF6234">
        <w:rPr>
          <w:sz w:val="28"/>
          <w:szCs w:val="28"/>
        </w:rPr>
        <w:t>Органы</w:t>
      </w:r>
      <w:r w:rsidR="00554AAA" w:rsidRPr="00554AAA">
        <w:rPr>
          <w:sz w:val="28"/>
          <w:szCs w:val="28"/>
        </w:rPr>
        <w:t xml:space="preserve">, участвующие в согласовании, автоматически вносятся в формируемый после подготовки проекта административного регламента лист </w:t>
      </w:r>
      <w:r w:rsidR="00554AAA" w:rsidRPr="00554AAA">
        <w:rPr>
          <w:sz w:val="28"/>
          <w:szCs w:val="28"/>
        </w:rPr>
        <w:lastRenderedPageBreak/>
        <w:t>согласования проекта административного регламента (далее - лист согласования).</w:t>
      </w:r>
    </w:p>
    <w:p w14:paraId="41F0C3BA" w14:textId="77777777"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40.</w:t>
      </w:r>
      <w:r>
        <w:rPr>
          <w:sz w:val="28"/>
          <w:szCs w:val="28"/>
        </w:rPr>
        <w:tab/>
      </w:r>
      <w:r w:rsidR="00554AAA" w:rsidRPr="00554AAA">
        <w:rPr>
          <w:sz w:val="28"/>
          <w:szCs w:val="28"/>
        </w:rPr>
        <w:t xml:space="preserve">Проект административного регламента рассматривается </w:t>
      </w:r>
      <w:r w:rsidR="00AF6234">
        <w:rPr>
          <w:sz w:val="28"/>
          <w:szCs w:val="28"/>
        </w:rPr>
        <w:t>органом, участвующим</w:t>
      </w:r>
      <w:r w:rsidR="00554AAA" w:rsidRPr="00554AAA">
        <w:rPr>
          <w:sz w:val="28"/>
          <w:szCs w:val="28"/>
        </w:rPr>
        <w:t xml:space="preserve"> в согласовании, в части, отнесенной к компетенции такого </w:t>
      </w:r>
      <w:r w:rsidR="00AF6234">
        <w:rPr>
          <w:sz w:val="28"/>
          <w:szCs w:val="28"/>
        </w:rPr>
        <w:t>органа</w:t>
      </w:r>
      <w:r w:rsidR="00554AAA" w:rsidRPr="00554AAA">
        <w:rPr>
          <w:sz w:val="28"/>
          <w:szCs w:val="28"/>
        </w:rPr>
        <w:t>, в срок, не превышающий 5 рабочих дней с даты поступления его на согласование в реестре услуг.</w:t>
      </w:r>
    </w:p>
    <w:p w14:paraId="4C919DBF" w14:textId="77777777"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41.</w:t>
      </w:r>
      <w:r>
        <w:rPr>
          <w:sz w:val="28"/>
          <w:szCs w:val="28"/>
        </w:rPr>
        <w:tab/>
      </w:r>
      <w:r w:rsidR="00554AAA" w:rsidRPr="00554AAA">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sidR="00EF3874">
        <w:rPr>
          <w:sz w:val="28"/>
          <w:szCs w:val="28"/>
        </w:rPr>
        <w:t>Звениговского</w:t>
      </w:r>
      <w:r>
        <w:rPr>
          <w:sz w:val="28"/>
          <w:szCs w:val="28"/>
        </w:rPr>
        <w:t xml:space="preserve"> муниципального района</w:t>
      </w:r>
      <w:r w:rsidR="00554AAA" w:rsidRPr="00554AAA">
        <w:rPr>
          <w:sz w:val="28"/>
          <w:szCs w:val="28"/>
        </w:rPr>
        <w:t xml:space="preserve"> в информаци</w:t>
      </w:r>
      <w:r w:rsidR="0065327D">
        <w:rPr>
          <w:sz w:val="28"/>
          <w:szCs w:val="28"/>
        </w:rPr>
        <w:t>онно-телекоммуникационной сети «Интернет»</w:t>
      </w:r>
      <w:r w:rsidR="00554AAA" w:rsidRPr="00554AAA">
        <w:rPr>
          <w:sz w:val="28"/>
          <w:szCs w:val="28"/>
        </w:rPr>
        <w:t>.</w:t>
      </w:r>
    </w:p>
    <w:p w14:paraId="095D86CD" w14:textId="77777777"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42.</w:t>
      </w:r>
      <w:r>
        <w:rPr>
          <w:sz w:val="28"/>
          <w:szCs w:val="28"/>
        </w:rPr>
        <w:tab/>
      </w:r>
      <w:r w:rsidR="00554AAA" w:rsidRPr="00554AAA">
        <w:rPr>
          <w:sz w:val="28"/>
          <w:szCs w:val="28"/>
        </w:rPr>
        <w:t xml:space="preserve">Результатом рассмотрения проекта административного регламента </w:t>
      </w:r>
      <w:r w:rsidR="00AF6234">
        <w:rPr>
          <w:sz w:val="28"/>
          <w:szCs w:val="28"/>
        </w:rPr>
        <w:t>органом</w:t>
      </w:r>
      <w:r w:rsidR="00554AAA" w:rsidRPr="00554AAA">
        <w:rPr>
          <w:sz w:val="28"/>
          <w:szCs w:val="28"/>
        </w:rPr>
        <w:t xml:space="preserve">, участвующим в согласовании, является принятие таким </w:t>
      </w:r>
      <w:r w:rsidR="00AF6234">
        <w:rPr>
          <w:sz w:val="28"/>
          <w:szCs w:val="28"/>
        </w:rPr>
        <w:t>органом</w:t>
      </w:r>
      <w:r w:rsidR="00554AAA" w:rsidRPr="00554AAA">
        <w:rPr>
          <w:sz w:val="28"/>
          <w:szCs w:val="28"/>
        </w:rPr>
        <w:t xml:space="preserve"> решения о согласовании или несогласовании проекта административного регламента.</w:t>
      </w:r>
    </w:p>
    <w:p w14:paraId="640914DA"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4B71D9BE"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69BB3319" w14:textId="77777777"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43.</w:t>
      </w:r>
      <w:r>
        <w:rPr>
          <w:sz w:val="28"/>
          <w:szCs w:val="28"/>
        </w:rPr>
        <w:tab/>
      </w:r>
      <w:r w:rsidR="00554AAA" w:rsidRPr="00554AAA">
        <w:rPr>
          <w:sz w:val="28"/>
          <w:szCs w:val="28"/>
        </w:rPr>
        <w:t xml:space="preserve">После рассмотрения проекта административного регламента всеми </w:t>
      </w:r>
      <w:r w:rsidR="00AF6234">
        <w:rPr>
          <w:sz w:val="28"/>
          <w:szCs w:val="28"/>
        </w:rPr>
        <w:t>органами</w:t>
      </w:r>
      <w:r w:rsidR="00A76246">
        <w:rPr>
          <w:sz w:val="28"/>
          <w:szCs w:val="28"/>
        </w:rPr>
        <w:t>,</w:t>
      </w:r>
      <w:r w:rsidR="00554AAA" w:rsidRPr="00554AAA">
        <w:rPr>
          <w:sz w:val="28"/>
          <w:szCs w:val="28"/>
        </w:rPr>
        <w:t xml:space="preserve">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w:t>
      </w:r>
      <w:r w:rsidR="00AF6234">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рассматривает поступившие замечания.</w:t>
      </w:r>
    </w:p>
    <w:p w14:paraId="4DA4478F"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AF6234">
        <w:rPr>
          <w:sz w:val="28"/>
          <w:szCs w:val="28"/>
        </w:rPr>
        <w:t>органом</w:t>
      </w:r>
      <w:r w:rsidRPr="00554AAA">
        <w:rPr>
          <w:sz w:val="28"/>
          <w:szCs w:val="28"/>
        </w:rPr>
        <w:t xml:space="preserve">, предоставляющим </w:t>
      </w:r>
      <w:r w:rsidR="00ED4A70">
        <w:rPr>
          <w:sz w:val="28"/>
          <w:szCs w:val="28"/>
        </w:rPr>
        <w:t>муниципальную</w:t>
      </w:r>
      <w:r w:rsidRPr="00554AAA">
        <w:rPr>
          <w:sz w:val="28"/>
          <w:szCs w:val="28"/>
        </w:rPr>
        <w:t xml:space="preserve"> услугу, в соответствии с Федеральным </w:t>
      </w:r>
      <w:r w:rsidRPr="00ED4A70">
        <w:rPr>
          <w:sz w:val="28"/>
          <w:szCs w:val="28"/>
        </w:rPr>
        <w:t>законом</w:t>
      </w:r>
      <w:r w:rsidR="00AF6234">
        <w:rPr>
          <w:sz w:val="28"/>
          <w:szCs w:val="28"/>
        </w:rPr>
        <w:t xml:space="preserve"> </w:t>
      </w:r>
      <w:r w:rsidR="00ED4A70">
        <w:rPr>
          <w:sz w:val="28"/>
          <w:szCs w:val="28"/>
        </w:rPr>
        <w:t>от 17 июля 2009 г. № 172-ФЗ «</w:t>
      </w:r>
      <w:r w:rsidRPr="00554AAA">
        <w:rPr>
          <w:sz w:val="28"/>
          <w:szCs w:val="28"/>
        </w:rPr>
        <w:t>Об антикоррупционной экспертизе нормативных правовых актов и прое</w:t>
      </w:r>
      <w:r w:rsidR="00ED4A70">
        <w:rPr>
          <w:sz w:val="28"/>
          <w:szCs w:val="28"/>
        </w:rPr>
        <w:t>ктов нормативных правовых актов»</w:t>
      </w:r>
      <w:r w:rsidRPr="00554AAA">
        <w:rPr>
          <w:sz w:val="28"/>
          <w:szCs w:val="28"/>
        </w:rPr>
        <w:t>.</w:t>
      </w:r>
    </w:p>
    <w:p w14:paraId="325A0DFE"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согласия с замечаниями, представленными органами, участвующими в согласовании, </w:t>
      </w:r>
      <w:r w:rsidR="00AF6234">
        <w:rPr>
          <w:sz w:val="28"/>
          <w:szCs w:val="28"/>
        </w:rPr>
        <w:t>орган</w:t>
      </w:r>
      <w:r w:rsidRPr="00554AAA">
        <w:rPr>
          <w:sz w:val="28"/>
          <w:szCs w:val="28"/>
        </w:rPr>
        <w:t xml:space="preserve">, предоставляющий </w:t>
      </w:r>
      <w:r w:rsidR="00ED4A70">
        <w:rPr>
          <w:sz w:val="28"/>
          <w:szCs w:val="28"/>
        </w:rPr>
        <w:t>муниципальную</w:t>
      </w:r>
      <w:r w:rsidRPr="00554AAA">
        <w:rPr>
          <w:sz w:val="28"/>
          <w:szCs w:val="28"/>
        </w:rPr>
        <w:t xml:space="preserve"> услугу, в срок, не превышающий 5 рабочих дней, вносит с учетом полученных замечаний изменения в сведения о </w:t>
      </w:r>
      <w:r w:rsidR="00ED4A70">
        <w:rPr>
          <w:sz w:val="28"/>
          <w:szCs w:val="28"/>
        </w:rPr>
        <w:t>муниципальной</w:t>
      </w:r>
      <w:r w:rsidRPr="00554AAA">
        <w:rPr>
          <w:sz w:val="28"/>
          <w:szCs w:val="28"/>
        </w:rPr>
        <w:t xml:space="preserve"> услуге, указанные в </w:t>
      </w:r>
      <w:r w:rsidR="00ED4A70">
        <w:rPr>
          <w:sz w:val="28"/>
          <w:szCs w:val="28"/>
        </w:rPr>
        <w:t>подпункте «</w:t>
      </w:r>
      <w:r w:rsidRPr="00ED4A70">
        <w:rPr>
          <w:sz w:val="28"/>
          <w:szCs w:val="28"/>
        </w:rPr>
        <w:t>а</w:t>
      </w:r>
      <w:r w:rsidR="00ED4A70">
        <w:rPr>
          <w:sz w:val="28"/>
          <w:szCs w:val="28"/>
        </w:rPr>
        <w:t>»</w:t>
      </w:r>
      <w:r w:rsidRPr="00ED4A70">
        <w:rPr>
          <w:sz w:val="28"/>
          <w:szCs w:val="28"/>
        </w:rPr>
        <w:t xml:space="preserve"> пункта 5</w:t>
      </w:r>
      <w:r w:rsidRPr="00554AAA">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43D7A955"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При наличии возражений к замечаниям </w:t>
      </w:r>
      <w:r w:rsidR="00AF6234">
        <w:rPr>
          <w:sz w:val="28"/>
          <w:szCs w:val="28"/>
        </w:rPr>
        <w:t>орган</w:t>
      </w:r>
      <w:r w:rsidRPr="00554AAA">
        <w:rPr>
          <w:sz w:val="28"/>
          <w:szCs w:val="28"/>
        </w:rPr>
        <w:t xml:space="preserve">, предоставляющий </w:t>
      </w:r>
      <w:r w:rsidR="00ED4A70">
        <w:rPr>
          <w:sz w:val="28"/>
          <w:szCs w:val="28"/>
        </w:rPr>
        <w:t>муниципальную</w:t>
      </w:r>
      <w:r w:rsidRPr="00554AAA">
        <w:rPr>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w:t>
      </w:r>
      <w:r w:rsidRPr="00554AAA">
        <w:rPr>
          <w:sz w:val="28"/>
          <w:szCs w:val="28"/>
        </w:rPr>
        <w:lastRenderedPageBreak/>
        <w:t>согласовании), и направления такого протокола указанному органу (указанным органам).</w:t>
      </w:r>
    </w:p>
    <w:p w14:paraId="4387F679" w14:textId="77777777"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44.</w:t>
      </w:r>
      <w:r>
        <w:rPr>
          <w:sz w:val="28"/>
          <w:szCs w:val="28"/>
        </w:rPr>
        <w:tab/>
      </w:r>
      <w:r w:rsidR="00554AAA" w:rsidRPr="00554AAA">
        <w:rPr>
          <w:sz w:val="28"/>
          <w:szCs w:val="28"/>
        </w:rPr>
        <w:t xml:space="preserve">В случае согласия с возражениями, представленными </w:t>
      </w:r>
      <w:r w:rsidR="00AF6234">
        <w:rPr>
          <w:sz w:val="28"/>
          <w:szCs w:val="28"/>
        </w:rPr>
        <w:t>органом</w:t>
      </w:r>
      <w:r w:rsidR="00554AAA" w:rsidRPr="00554AAA">
        <w:rPr>
          <w:sz w:val="28"/>
          <w:szCs w:val="28"/>
        </w:rPr>
        <w:t xml:space="preserve">, предоставляющим </w:t>
      </w:r>
      <w:r>
        <w:rPr>
          <w:sz w:val="28"/>
          <w:szCs w:val="28"/>
        </w:rPr>
        <w:t>муниципальную</w:t>
      </w:r>
      <w:r w:rsidR="00554AAA" w:rsidRPr="00554AAA">
        <w:rPr>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(подписывают)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
    <w:p w14:paraId="52075C91"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несогласия с возражениями, представленными </w:t>
      </w:r>
      <w:r w:rsidR="00AF6234">
        <w:rPr>
          <w:sz w:val="28"/>
          <w:szCs w:val="28"/>
        </w:rPr>
        <w:t>органом</w:t>
      </w:r>
      <w:r w:rsidRPr="00554AAA">
        <w:rPr>
          <w:sz w:val="28"/>
          <w:szCs w:val="28"/>
        </w:rPr>
        <w:t xml:space="preserve">, предоставляющим </w:t>
      </w:r>
      <w:r w:rsidR="00ED4A70">
        <w:rPr>
          <w:sz w:val="28"/>
          <w:szCs w:val="28"/>
        </w:rPr>
        <w:t>муниципальную</w:t>
      </w:r>
      <w:r w:rsidRPr="00554AAA">
        <w:rPr>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14:paraId="7F7713FE" w14:textId="77777777"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45.</w:t>
      </w:r>
      <w:r>
        <w:rPr>
          <w:sz w:val="28"/>
          <w:szCs w:val="28"/>
        </w:rPr>
        <w:tab/>
      </w:r>
      <w:r w:rsidR="00AF6234">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646F801" w14:textId="77777777"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46</w:t>
      </w:r>
      <w:r w:rsidR="00ED4A70">
        <w:rPr>
          <w:sz w:val="28"/>
          <w:szCs w:val="28"/>
        </w:rPr>
        <w:t>.</w:t>
      </w:r>
      <w:r w:rsidR="00ED4A70">
        <w:rPr>
          <w:sz w:val="28"/>
          <w:szCs w:val="28"/>
        </w:rPr>
        <w:tab/>
      </w:r>
      <w:r w:rsidR="00554AAA" w:rsidRPr="00554AAA">
        <w:rPr>
          <w:sz w:val="28"/>
          <w:szCs w:val="28"/>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AF6234">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направляет проект административного регламента на экспертизу в соответствии с </w:t>
      </w:r>
      <w:r w:rsidR="00554AAA" w:rsidRPr="00433AAA">
        <w:rPr>
          <w:sz w:val="28"/>
          <w:szCs w:val="28"/>
        </w:rPr>
        <w:t>разделом IV</w:t>
      </w:r>
      <w:r w:rsidR="00554AAA" w:rsidRPr="00554AAA">
        <w:rPr>
          <w:sz w:val="28"/>
          <w:szCs w:val="28"/>
        </w:rPr>
        <w:t xml:space="preserve"> настоящего Порядка.</w:t>
      </w:r>
    </w:p>
    <w:p w14:paraId="3BA4F43D" w14:textId="1FA729FA"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47</w:t>
      </w:r>
      <w:r w:rsidR="00433AAA">
        <w:rPr>
          <w:sz w:val="28"/>
          <w:szCs w:val="28"/>
        </w:rPr>
        <w:t>.</w:t>
      </w:r>
      <w:r w:rsidR="00433AAA">
        <w:rPr>
          <w:sz w:val="28"/>
          <w:szCs w:val="28"/>
        </w:rPr>
        <w:tab/>
      </w:r>
      <w:r w:rsidR="00554AAA" w:rsidRPr="00554AAA">
        <w:rPr>
          <w:sz w:val="28"/>
          <w:szCs w:val="28"/>
        </w:rPr>
        <w:t xml:space="preserve">Утверждение административного регламента производится </w:t>
      </w:r>
      <w:r w:rsidR="007B49E7">
        <w:rPr>
          <w:sz w:val="28"/>
          <w:szCs w:val="28"/>
        </w:rPr>
        <w:t xml:space="preserve">постановлением </w:t>
      </w:r>
      <w:proofErr w:type="spellStart"/>
      <w:r w:rsidR="00A631FE">
        <w:rPr>
          <w:sz w:val="28"/>
          <w:szCs w:val="28"/>
        </w:rPr>
        <w:t>Кокшайской</w:t>
      </w:r>
      <w:proofErr w:type="spellEnd"/>
      <w:r w:rsidR="00AF6234">
        <w:rPr>
          <w:sz w:val="28"/>
          <w:szCs w:val="28"/>
        </w:rPr>
        <w:t xml:space="preserve"> сельской </w:t>
      </w:r>
      <w:r w:rsidR="007B49E7">
        <w:rPr>
          <w:sz w:val="28"/>
          <w:szCs w:val="28"/>
        </w:rPr>
        <w:t>администрации за подписью</w:t>
      </w:r>
      <w:r w:rsidR="00554AAA" w:rsidRPr="00554AAA">
        <w:rPr>
          <w:sz w:val="28"/>
          <w:szCs w:val="28"/>
        </w:rPr>
        <w:t xml:space="preserve"> </w:t>
      </w:r>
      <w:r w:rsidR="00433AAA">
        <w:rPr>
          <w:sz w:val="28"/>
          <w:szCs w:val="28"/>
        </w:rPr>
        <w:t xml:space="preserve">главы </w:t>
      </w:r>
      <w:proofErr w:type="spellStart"/>
      <w:r w:rsidR="00A631FE">
        <w:rPr>
          <w:sz w:val="28"/>
          <w:szCs w:val="28"/>
        </w:rPr>
        <w:t>Кокшайской</w:t>
      </w:r>
      <w:proofErr w:type="spellEnd"/>
      <w:r w:rsidR="00B32F29">
        <w:rPr>
          <w:sz w:val="28"/>
          <w:szCs w:val="28"/>
        </w:rPr>
        <w:t xml:space="preserve"> сельской </w:t>
      </w:r>
      <w:r w:rsidR="00433AAA">
        <w:rPr>
          <w:sz w:val="28"/>
          <w:szCs w:val="28"/>
        </w:rPr>
        <w:t xml:space="preserve">администрации </w:t>
      </w:r>
      <w:r w:rsidR="007B49E7">
        <w:rPr>
          <w:sz w:val="28"/>
          <w:szCs w:val="28"/>
        </w:rPr>
        <w:t>либо уполномоченным лицом</w:t>
      </w:r>
      <w:r w:rsidR="00554AAA" w:rsidRPr="00554AAA">
        <w:rPr>
          <w:sz w:val="28"/>
          <w:szCs w:val="28"/>
        </w:rPr>
        <w:t>, после получения положительного заключения эк</w:t>
      </w:r>
      <w:r w:rsidR="007B49E7">
        <w:rPr>
          <w:sz w:val="28"/>
          <w:szCs w:val="28"/>
        </w:rPr>
        <w:t>спертизы уполномоченного органа</w:t>
      </w:r>
      <w:r w:rsidR="00554AAA" w:rsidRPr="00554AAA">
        <w:rPr>
          <w:sz w:val="28"/>
          <w:szCs w:val="28"/>
        </w:rPr>
        <w:t xml:space="preserve"> либо урегулирования разногласий по результатам э</w:t>
      </w:r>
      <w:r w:rsidR="007B49E7">
        <w:rPr>
          <w:sz w:val="28"/>
          <w:szCs w:val="28"/>
        </w:rPr>
        <w:t>кспертизы уполномоченного органа</w:t>
      </w:r>
      <w:r w:rsidR="00554AAA" w:rsidRPr="00554AAA">
        <w:rPr>
          <w:sz w:val="28"/>
          <w:szCs w:val="28"/>
        </w:rPr>
        <w:t>.</w:t>
      </w:r>
    </w:p>
    <w:p w14:paraId="423A92A4" w14:textId="4D89B4CF" w:rsidR="007B49E7" w:rsidRDefault="00CA6EA9" w:rsidP="00141821">
      <w:pPr>
        <w:autoSpaceDE w:val="0"/>
        <w:autoSpaceDN w:val="0"/>
        <w:adjustRightInd w:val="0"/>
        <w:spacing w:before="200"/>
        <w:ind w:firstLine="540"/>
        <w:contextualSpacing/>
        <w:jc w:val="both"/>
        <w:rPr>
          <w:sz w:val="28"/>
          <w:szCs w:val="28"/>
        </w:rPr>
      </w:pPr>
      <w:r>
        <w:rPr>
          <w:sz w:val="28"/>
          <w:szCs w:val="28"/>
        </w:rPr>
        <w:t>48</w:t>
      </w:r>
      <w:r w:rsidR="00433AAA">
        <w:rPr>
          <w:sz w:val="28"/>
          <w:szCs w:val="28"/>
        </w:rPr>
        <w:t>.</w:t>
      </w:r>
      <w:r w:rsidR="00433AAA">
        <w:rPr>
          <w:sz w:val="28"/>
          <w:szCs w:val="28"/>
        </w:rPr>
        <w:tab/>
      </w:r>
      <w:r w:rsidR="00554AAA" w:rsidRPr="00554AAA">
        <w:rPr>
          <w:sz w:val="28"/>
          <w:szCs w:val="28"/>
        </w:rPr>
        <w:t xml:space="preserve">Утвержденный административный регламент направляется </w:t>
      </w:r>
      <w:r w:rsidR="007B49E7">
        <w:rPr>
          <w:sz w:val="28"/>
          <w:szCs w:val="28"/>
        </w:rPr>
        <w:t xml:space="preserve">  </w:t>
      </w:r>
      <w:proofErr w:type="spellStart"/>
      <w:r w:rsidR="00A631FE">
        <w:rPr>
          <w:sz w:val="28"/>
          <w:szCs w:val="28"/>
        </w:rPr>
        <w:t>Кокшайской</w:t>
      </w:r>
      <w:proofErr w:type="spellEnd"/>
      <w:r w:rsidR="00B32F29">
        <w:rPr>
          <w:sz w:val="28"/>
          <w:szCs w:val="28"/>
        </w:rPr>
        <w:t xml:space="preserve"> сельской </w:t>
      </w:r>
      <w:proofErr w:type="gramStart"/>
      <w:r w:rsidR="007B49E7">
        <w:rPr>
          <w:sz w:val="28"/>
          <w:szCs w:val="28"/>
        </w:rPr>
        <w:t>администрацией</w:t>
      </w:r>
      <w:r w:rsidR="00554AAA" w:rsidRPr="00554AAA">
        <w:rPr>
          <w:sz w:val="28"/>
          <w:szCs w:val="28"/>
        </w:rPr>
        <w:t xml:space="preserve">, </w:t>
      </w:r>
      <w:r w:rsidR="007B49E7">
        <w:rPr>
          <w:sz w:val="28"/>
          <w:szCs w:val="28"/>
        </w:rPr>
        <w:t xml:space="preserve"> </w:t>
      </w:r>
      <w:r w:rsidR="00554AAA" w:rsidRPr="00554AAA">
        <w:rPr>
          <w:sz w:val="28"/>
          <w:szCs w:val="28"/>
        </w:rPr>
        <w:t>с</w:t>
      </w:r>
      <w:proofErr w:type="gramEnd"/>
      <w:r w:rsidR="00554AAA" w:rsidRPr="00554AAA">
        <w:rPr>
          <w:sz w:val="28"/>
          <w:szCs w:val="28"/>
        </w:rPr>
        <w:t xml:space="preserve"> приложением </w:t>
      </w:r>
      <w:r w:rsidR="007B49E7">
        <w:rPr>
          <w:sz w:val="28"/>
          <w:szCs w:val="28"/>
        </w:rPr>
        <w:t xml:space="preserve"> </w:t>
      </w:r>
      <w:r w:rsidR="00554AAA" w:rsidRPr="00554AAA">
        <w:rPr>
          <w:sz w:val="28"/>
          <w:szCs w:val="28"/>
        </w:rPr>
        <w:t xml:space="preserve"> протоколов разногласий (при наличии) в Министерство внутренней политики, развития местного самоуправления и юстиции Республики Марий Эл для государственной регистрации</w:t>
      </w:r>
      <w:r w:rsidR="007B49E7">
        <w:rPr>
          <w:sz w:val="28"/>
          <w:szCs w:val="28"/>
        </w:rPr>
        <w:t>.</w:t>
      </w:r>
    </w:p>
    <w:p w14:paraId="5C18662F" w14:textId="77777777"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49</w:t>
      </w:r>
      <w:r w:rsidR="00433AAA">
        <w:rPr>
          <w:sz w:val="28"/>
          <w:szCs w:val="28"/>
        </w:rPr>
        <w:t>.</w:t>
      </w:r>
      <w:r w:rsidR="00433AAA">
        <w:rPr>
          <w:sz w:val="28"/>
          <w:szCs w:val="28"/>
        </w:rPr>
        <w:tab/>
      </w:r>
      <w:r w:rsidR="00554AAA" w:rsidRPr="00554AAA">
        <w:rPr>
          <w:sz w:val="28"/>
          <w:szCs w:val="28"/>
        </w:rPr>
        <w:t xml:space="preserve">При наличии оснований для внесения изменений в административный регламент </w:t>
      </w:r>
      <w:r w:rsidR="00B32F29">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2F14F34A" w14:textId="77777777"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50.</w:t>
      </w:r>
      <w:r>
        <w:rPr>
          <w:sz w:val="28"/>
          <w:szCs w:val="28"/>
        </w:rPr>
        <w:tab/>
      </w:r>
      <w:r w:rsidR="00554AAA" w:rsidRPr="00554AAA">
        <w:rPr>
          <w:sz w:val="28"/>
          <w:szCs w:val="28"/>
        </w:rPr>
        <w:t xml:space="preserve">В случае отказа в государственной регистрации акта об утверждении административного регламента </w:t>
      </w:r>
      <w:r w:rsidR="00B32F29">
        <w:rPr>
          <w:sz w:val="28"/>
          <w:szCs w:val="28"/>
        </w:rPr>
        <w:t>орган</w:t>
      </w:r>
      <w:r w:rsidR="00554AAA" w:rsidRPr="00554AAA">
        <w:rPr>
          <w:sz w:val="28"/>
          <w:szCs w:val="28"/>
        </w:rPr>
        <w:t xml:space="preserve">, предоставляющий </w:t>
      </w:r>
      <w:r w:rsidR="00433AAA">
        <w:rPr>
          <w:sz w:val="28"/>
          <w:szCs w:val="28"/>
        </w:rPr>
        <w:lastRenderedPageBreak/>
        <w:t>муниципальную</w:t>
      </w:r>
      <w:r w:rsidR="00554AAA" w:rsidRPr="00554AAA">
        <w:rPr>
          <w:sz w:val="28"/>
          <w:szCs w:val="28"/>
        </w:rPr>
        <w:t xml:space="preserve"> услугу, разрабатывает и утверждает в реестре услуг нормативный правовой акт об отмене административного регламента.</w:t>
      </w:r>
    </w:p>
    <w:p w14:paraId="51C62C08" w14:textId="77777777" w:rsidR="00554AAA" w:rsidRPr="00554AAA" w:rsidRDefault="00554AAA" w:rsidP="00141821">
      <w:pPr>
        <w:autoSpaceDE w:val="0"/>
        <w:autoSpaceDN w:val="0"/>
        <w:adjustRightInd w:val="0"/>
        <w:contextualSpacing/>
        <w:jc w:val="both"/>
        <w:rPr>
          <w:sz w:val="28"/>
          <w:szCs w:val="28"/>
        </w:rPr>
      </w:pPr>
    </w:p>
    <w:p w14:paraId="3A941A0E" w14:textId="77777777" w:rsidR="00554AAA" w:rsidRPr="00433AAA" w:rsidRDefault="00554AAA" w:rsidP="00141821">
      <w:pPr>
        <w:autoSpaceDE w:val="0"/>
        <w:autoSpaceDN w:val="0"/>
        <w:adjustRightInd w:val="0"/>
        <w:contextualSpacing/>
        <w:jc w:val="center"/>
        <w:outlineLvl w:val="1"/>
        <w:rPr>
          <w:b/>
          <w:sz w:val="28"/>
          <w:szCs w:val="28"/>
        </w:rPr>
      </w:pPr>
      <w:bookmarkStart w:id="15" w:name="Par181"/>
      <w:bookmarkEnd w:id="15"/>
      <w:r w:rsidRPr="00433AAA">
        <w:rPr>
          <w:b/>
          <w:sz w:val="28"/>
          <w:szCs w:val="28"/>
        </w:rPr>
        <w:t>IV. Проведение экспертизы проектов административных</w:t>
      </w:r>
    </w:p>
    <w:p w14:paraId="618EFA95" w14:textId="58A68826" w:rsidR="00554AAA" w:rsidRPr="00554AAA" w:rsidRDefault="00554AAA" w:rsidP="00A631FE">
      <w:pPr>
        <w:autoSpaceDE w:val="0"/>
        <w:autoSpaceDN w:val="0"/>
        <w:adjustRightInd w:val="0"/>
        <w:contextualSpacing/>
        <w:jc w:val="center"/>
        <w:outlineLvl w:val="1"/>
        <w:rPr>
          <w:sz w:val="28"/>
          <w:szCs w:val="28"/>
        </w:rPr>
      </w:pPr>
      <w:r w:rsidRPr="00433AAA">
        <w:rPr>
          <w:b/>
          <w:sz w:val="28"/>
          <w:szCs w:val="28"/>
        </w:rPr>
        <w:t>регламентов</w:t>
      </w:r>
    </w:p>
    <w:p w14:paraId="452FFE2B" w14:textId="77777777" w:rsidR="00554AAA" w:rsidRPr="00554AAA" w:rsidRDefault="00433AAA" w:rsidP="00141821">
      <w:pPr>
        <w:autoSpaceDE w:val="0"/>
        <w:autoSpaceDN w:val="0"/>
        <w:adjustRightInd w:val="0"/>
        <w:ind w:firstLine="540"/>
        <w:contextualSpacing/>
        <w:jc w:val="both"/>
        <w:rPr>
          <w:sz w:val="28"/>
          <w:szCs w:val="28"/>
        </w:rPr>
      </w:pPr>
      <w:r>
        <w:rPr>
          <w:sz w:val="28"/>
          <w:szCs w:val="28"/>
        </w:rPr>
        <w:t>51.</w:t>
      </w:r>
      <w:r>
        <w:rPr>
          <w:sz w:val="28"/>
          <w:szCs w:val="28"/>
        </w:rPr>
        <w:tab/>
      </w:r>
      <w:r w:rsidR="00554AAA" w:rsidRPr="00554AAA">
        <w:rPr>
          <w:sz w:val="28"/>
          <w:szCs w:val="28"/>
        </w:rPr>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w:t>
      </w:r>
    </w:p>
    <w:p w14:paraId="5D36A1DE" w14:textId="77777777"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52.</w:t>
      </w:r>
      <w:r>
        <w:rPr>
          <w:sz w:val="28"/>
          <w:szCs w:val="28"/>
        </w:rPr>
        <w:tab/>
      </w:r>
      <w:r w:rsidR="00554AAA" w:rsidRPr="00554AAA">
        <w:rPr>
          <w:sz w:val="28"/>
          <w:szCs w:val="28"/>
        </w:rPr>
        <w:t>Предметом экспертизы являются:</w:t>
      </w:r>
    </w:p>
    <w:p w14:paraId="13ECB138"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соответствие проектов административных регламентов требованиям </w:t>
      </w:r>
      <w:r w:rsidRPr="00433AAA">
        <w:rPr>
          <w:sz w:val="28"/>
          <w:szCs w:val="28"/>
        </w:rPr>
        <w:t>пунктов 3 и 7 настоящего</w:t>
      </w:r>
      <w:r w:rsidRPr="00554AAA">
        <w:rPr>
          <w:sz w:val="28"/>
          <w:szCs w:val="28"/>
        </w:rPr>
        <w:t xml:space="preserve"> Порядка;</w:t>
      </w:r>
    </w:p>
    <w:p w14:paraId="7A577693"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соответствие критериев принятия решения требованиям, предусмотренным </w:t>
      </w:r>
      <w:r w:rsidRPr="00433AAA">
        <w:rPr>
          <w:sz w:val="28"/>
          <w:szCs w:val="28"/>
        </w:rPr>
        <w:t>абзацем четвертым пункта 19 настоящего</w:t>
      </w:r>
      <w:r w:rsidRPr="00554AAA">
        <w:rPr>
          <w:sz w:val="28"/>
          <w:szCs w:val="28"/>
        </w:rPr>
        <w:t xml:space="preserve"> Порядка;</w:t>
      </w:r>
    </w:p>
    <w:p w14:paraId="086CDF50"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14:paraId="53BFC7EB" w14:textId="77777777"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54.</w:t>
      </w:r>
      <w:r>
        <w:rPr>
          <w:sz w:val="28"/>
          <w:szCs w:val="28"/>
        </w:rPr>
        <w:tab/>
      </w:r>
      <w:r w:rsidR="00554AAA" w:rsidRPr="00554AAA">
        <w:rPr>
          <w:sz w:val="28"/>
          <w:szCs w:val="28"/>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решение о представлении отрицательного заключения на проект административного регламента.</w:t>
      </w:r>
    </w:p>
    <w:p w14:paraId="7F6563A0" w14:textId="77777777"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55.</w:t>
      </w:r>
      <w:r>
        <w:rPr>
          <w:sz w:val="28"/>
          <w:szCs w:val="28"/>
        </w:rPr>
        <w:tab/>
      </w:r>
      <w:r w:rsidR="00554AAA" w:rsidRPr="00554AAA">
        <w:rPr>
          <w:sz w:val="28"/>
          <w:szCs w:val="28"/>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6FABE87C" w14:textId="77777777"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56.</w:t>
      </w:r>
      <w:r>
        <w:rPr>
          <w:sz w:val="28"/>
          <w:szCs w:val="28"/>
        </w:rPr>
        <w:tab/>
      </w:r>
      <w:r w:rsidR="00554AAA" w:rsidRPr="00554AAA">
        <w:rPr>
          <w:sz w:val="28"/>
          <w:szCs w:val="28"/>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14:paraId="3102C486" w14:textId="77777777"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57.</w:t>
      </w:r>
      <w:r>
        <w:rPr>
          <w:sz w:val="28"/>
          <w:szCs w:val="28"/>
        </w:rPr>
        <w:tab/>
      </w:r>
      <w:r w:rsidR="00554AAA" w:rsidRPr="00554AAA">
        <w:rPr>
          <w:sz w:val="28"/>
          <w:szCs w:val="28"/>
        </w:rPr>
        <w:t xml:space="preserve">При наличии в заключении уполномоченного органа замечаний и предложений к проекту административного регламента </w:t>
      </w:r>
      <w:r w:rsidR="00B32F29">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обеспечивает учет таких замечаний и предложений.</w:t>
      </w:r>
    </w:p>
    <w:p w14:paraId="523A1CAC"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При наличии разногласий </w:t>
      </w:r>
      <w:r w:rsidR="00B32F29">
        <w:rPr>
          <w:sz w:val="28"/>
          <w:szCs w:val="28"/>
        </w:rPr>
        <w:t>орган</w:t>
      </w:r>
      <w:r w:rsidRPr="00554AAA">
        <w:rPr>
          <w:sz w:val="28"/>
          <w:szCs w:val="28"/>
        </w:rPr>
        <w:t xml:space="preserve">, предоставляющий </w:t>
      </w:r>
      <w:r w:rsidR="00433AAA">
        <w:rPr>
          <w:sz w:val="28"/>
          <w:szCs w:val="28"/>
        </w:rPr>
        <w:t>муниципальную</w:t>
      </w:r>
      <w:r w:rsidRPr="00554AAA">
        <w:rPr>
          <w:sz w:val="28"/>
          <w:szCs w:val="28"/>
        </w:rPr>
        <w:t xml:space="preserve"> услугу, вносит в протокол разногласий возражения на замечания уполномоченного органа.</w:t>
      </w:r>
    </w:p>
    <w:p w14:paraId="1A6AE414" w14:textId="77777777"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Уполномоченный орган рассматривает возражения, представленные органом, предоставляющим </w:t>
      </w:r>
      <w:r w:rsidR="00433AAA">
        <w:rPr>
          <w:sz w:val="28"/>
          <w:szCs w:val="28"/>
        </w:rPr>
        <w:t>муниципальную</w:t>
      </w:r>
      <w:r w:rsidRPr="00554AAA">
        <w:rPr>
          <w:sz w:val="28"/>
          <w:szCs w:val="28"/>
        </w:rPr>
        <w:t xml:space="preserve"> услугу, в срок, не превышающий 5 рабочих дней с даты внесения </w:t>
      </w:r>
      <w:r w:rsidR="00B32F29">
        <w:rPr>
          <w:sz w:val="28"/>
          <w:szCs w:val="28"/>
        </w:rPr>
        <w:t>органом</w:t>
      </w:r>
      <w:r w:rsidRPr="00554AAA">
        <w:rPr>
          <w:sz w:val="28"/>
          <w:szCs w:val="28"/>
        </w:rPr>
        <w:t xml:space="preserve">, предоставляющим </w:t>
      </w:r>
      <w:r w:rsidR="00433AAA">
        <w:rPr>
          <w:sz w:val="28"/>
          <w:szCs w:val="28"/>
        </w:rPr>
        <w:t>муниципальную</w:t>
      </w:r>
      <w:r w:rsidRPr="00554AAA">
        <w:rPr>
          <w:sz w:val="28"/>
          <w:szCs w:val="28"/>
        </w:rPr>
        <w:t xml:space="preserve"> услугу, таких возражений в протокол разногласий.</w:t>
      </w:r>
    </w:p>
    <w:p w14:paraId="4D87BB1F" w14:textId="449D0D04" w:rsidR="00175E56" w:rsidRDefault="00554AAA" w:rsidP="00A631FE">
      <w:pPr>
        <w:autoSpaceDE w:val="0"/>
        <w:autoSpaceDN w:val="0"/>
        <w:adjustRightInd w:val="0"/>
        <w:spacing w:before="200"/>
        <w:ind w:firstLine="540"/>
        <w:contextualSpacing/>
        <w:jc w:val="both"/>
        <w:rPr>
          <w:sz w:val="28"/>
          <w:szCs w:val="28"/>
        </w:rPr>
      </w:pPr>
      <w:r w:rsidRPr="00554AAA">
        <w:rPr>
          <w:sz w:val="28"/>
          <w:szCs w:val="28"/>
        </w:rPr>
        <w:t xml:space="preserve">В случае несогласия с возражениями, представленными </w:t>
      </w:r>
      <w:r w:rsidR="00B32F29">
        <w:rPr>
          <w:sz w:val="28"/>
          <w:szCs w:val="28"/>
        </w:rPr>
        <w:t>органом</w:t>
      </w:r>
      <w:r w:rsidRPr="00554AAA">
        <w:rPr>
          <w:sz w:val="28"/>
          <w:szCs w:val="28"/>
        </w:rPr>
        <w:t xml:space="preserve">, предоставляющим </w:t>
      </w:r>
      <w:r w:rsidR="00433AAA">
        <w:rPr>
          <w:sz w:val="28"/>
          <w:szCs w:val="28"/>
        </w:rPr>
        <w:t>муниципальную</w:t>
      </w:r>
      <w:r w:rsidRPr="00554AAA">
        <w:rPr>
          <w:sz w:val="28"/>
          <w:szCs w:val="28"/>
        </w:rPr>
        <w:t xml:space="preserve"> услугу, уполномоченный орган проставляет соответствующую отметку в протоколе разногласий.</w:t>
      </w:r>
    </w:p>
    <w:p w14:paraId="6B22852D" w14:textId="77777777" w:rsidR="00175E56" w:rsidRDefault="00175E56" w:rsidP="00175E56">
      <w:pPr>
        <w:rPr>
          <w:sz w:val="28"/>
          <w:szCs w:val="28"/>
        </w:rPr>
      </w:pPr>
    </w:p>
    <w:sectPr w:rsidR="00175E56" w:rsidSect="00725C7A">
      <w:footerReference w:type="default" r:id="rId9"/>
      <w:pgSz w:w="11906" w:h="16838"/>
      <w:pgMar w:top="426"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C08E" w14:textId="77777777" w:rsidR="00570FF1" w:rsidRDefault="00570FF1" w:rsidP="00850E14">
      <w:r>
        <w:separator/>
      </w:r>
    </w:p>
  </w:endnote>
  <w:endnote w:type="continuationSeparator" w:id="0">
    <w:p w14:paraId="508E8C67" w14:textId="77777777" w:rsidR="00570FF1" w:rsidRDefault="00570FF1" w:rsidP="0085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4874" w14:textId="77777777" w:rsidR="006C63B3" w:rsidRDefault="006C63B3" w:rsidP="00F53983">
    <w:pPr>
      <w:pStyle w:val="af0"/>
    </w:pPr>
  </w:p>
  <w:p w14:paraId="28C987B9" w14:textId="77777777" w:rsidR="006C63B3" w:rsidRDefault="006C63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8E0B" w14:textId="77777777" w:rsidR="00570FF1" w:rsidRDefault="00570FF1" w:rsidP="00850E14">
      <w:r>
        <w:separator/>
      </w:r>
    </w:p>
  </w:footnote>
  <w:footnote w:type="continuationSeparator" w:id="0">
    <w:p w14:paraId="78C9BF7F" w14:textId="77777777" w:rsidR="00570FF1" w:rsidRDefault="00570FF1" w:rsidP="0085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190"/>
    <w:multiLevelType w:val="hybridMultilevel"/>
    <w:tmpl w:val="A5508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08A"/>
    <w:rsid w:val="000035D8"/>
    <w:rsid w:val="0002081A"/>
    <w:rsid w:val="00041940"/>
    <w:rsid w:val="00042E02"/>
    <w:rsid w:val="00082DCE"/>
    <w:rsid w:val="00087AEB"/>
    <w:rsid w:val="00090087"/>
    <w:rsid w:val="00094E12"/>
    <w:rsid w:val="00096141"/>
    <w:rsid w:val="000977A1"/>
    <w:rsid w:val="000B53DB"/>
    <w:rsid w:val="001075B8"/>
    <w:rsid w:val="001076B7"/>
    <w:rsid w:val="00122660"/>
    <w:rsid w:val="00127320"/>
    <w:rsid w:val="00133B62"/>
    <w:rsid w:val="00136963"/>
    <w:rsid w:val="00137122"/>
    <w:rsid w:val="00141821"/>
    <w:rsid w:val="00147259"/>
    <w:rsid w:val="0016150E"/>
    <w:rsid w:val="00174D43"/>
    <w:rsid w:val="00175E56"/>
    <w:rsid w:val="00184AA4"/>
    <w:rsid w:val="0018660A"/>
    <w:rsid w:val="00190522"/>
    <w:rsid w:val="001A503C"/>
    <w:rsid w:val="001A5CAF"/>
    <w:rsid w:val="001A7993"/>
    <w:rsid w:val="001B3310"/>
    <w:rsid w:val="001B406B"/>
    <w:rsid w:val="001E2184"/>
    <w:rsid w:val="001F35F5"/>
    <w:rsid w:val="0022006D"/>
    <w:rsid w:val="00222382"/>
    <w:rsid w:val="00230AEB"/>
    <w:rsid w:val="00271E84"/>
    <w:rsid w:val="0027574E"/>
    <w:rsid w:val="00277387"/>
    <w:rsid w:val="002942E0"/>
    <w:rsid w:val="002A2833"/>
    <w:rsid w:val="002A6732"/>
    <w:rsid w:val="002B0255"/>
    <w:rsid w:val="002C79A5"/>
    <w:rsid w:val="002D355C"/>
    <w:rsid w:val="002E7BFE"/>
    <w:rsid w:val="00336941"/>
    <w:rsid w:val="00357FE1"/>
    <w:rsid w:val="0036658E"/>
    <w:rsid w:val="003739E3"/>
    <w:rsid w:val="0038125D"/>
    <w:rsid w:val="003825A6"/>
    <w:rsid w:val="0038606E"/>
    <w:rsid w:val="00387823"/>
    <w:rsid w:val="00391321"/>
    <w:rsid w:val="003917A9"/>
    <w:rsid w:val="003A6BBC"/>
    <w:rsid w:val="003B1FE5"/>
    <w:rsid w:val="003C6D8E"/>
    <w:rsid w:val="003E0B76"/>
    <w:rsid w:val="003F49C7"/>
    <w:rsid w:val="00400CAA"/>
    <w:rsid w:val="00404F8E"/>
    <w:rsid w:val="00412E25"/>
    <w:rsid w:val="00432679"/>
    <w:rsid w:val="00433582"/>
    <w:rsid w:val="00433AAA"/>
    <w:rsid w:val="00434795"/>
    <w:rsid w:val="004367E1"/>
    <w:rsid w:val="0045109D"/>
    <w:rsid w:val="0045690C"/>
    <w:rsid w:val="0046430E"/>
    <w:rsid w:val="004676B7"/>
    <w:rsid w:val="0047179B"/>
    <w:rsid w:val="00471DBF"/>
    <w:rsid w:val="00481F6B"/>
    <w:rsid w:val="00482FE1"/>
    <w:rsid w:val="00484290"/>
    <w:rsid w:val="004970E8"/>
    <w:rsid w:val="004B74E5"/>
    <w:rsid w:val="004D03CA"/>
    <w:rsid w:val="004E04C5"/>
    <w:rsid w:val="004E4BE1"/>
    <w:rsid w:val="004F04B7"/>
    <w:rsid w:val="00515431"/>
    <w:rsid w:val="0052465D"/>
    <w:rsid w:val="005336D7"/>
    <w:rsid w:val="00534356"/>
    <w:rsid w:val="005432E0"/>
    <w:rsid w:val="00545496"/>
    <w:rsid w:val="005547F2"/>
    <w:rsid w:val="00554AAA"/>
    <w:rsid w:val="00557845"/>
    <w:rsid w:val="0056324B"/>
    <w:rsid w:val="00570FF1"/>
    <w:rsid w:val="005801F6"/>
    <w:rsid w:val="00595019"/>
    <w:rsid w:val="005967C8"/>
    <w:rsid w:val="005B37D5"/>
    <w:rsid w:val="005C34A9"/>
    <w:rsid w:val="005D2633"/>
    <w:rsid w:val="005D4F83"/>
    <w:rsid w:val="005D7E06"/>
    <w:rsid w:val="005E164E"/>
    <w:rsid w:val="005F0D28"/>
    <w:rsid w:val="005F2B5F"/>
    <w:rsid w:val="00600170"/>
    <w:rsid w:val="006152FA"/>
    <w:rsid w:val="006205B0"/>
    <w:rsid w:val="00623D9C"/>
    <w:rsid w:val="00637614"/>
    <w:rsid w:val="00647999"/>
    <w:rsid w:val="0065327D"/>
    <w:rsid w:val="0066271B"/>
    <w:rsid w:val="00665DD1"/>
    <w:rsid w:val="00690299"/>
    <w:rsid w:val="00695F26"/>
    <w:rsid w:val="0069740E"/>
    <w:rsid w:val="006A0460"/>
    <w:rsid w:val="006A2784"/>
    <w:rsid w:val="006B3C87"/>
    <w:rsid w:val="006C63B3"/>
    <w:rsid w:val="006E17D3"/>
    <w:rsid w:val="006E23D3"/>
    <w:rsid w:val="006E3BB2"/>
    <w:rsid w:val="007003D2"/>
    <w:rsid w:val="007052BF"/>
    <w:rsid w:val="00715F78"/>
    <w:rsid w:val="00716BC8"/>
    <w:rsid w:val="007173AF"/>
    <w:rsid w:val="00725C7A"/>
    <w:rsid w:val="007400F6"/>
    <w:rsid w:val="007430C8"/>
    <w:rsid w:val="00743775"/>
    <w:rsid w:val="00745DDE"/>
    <w:rsid w:val="007469CE"/>
    <w:rsid w:val="00774AA4"/>
    <w:rsid w:val="00780D45"/>
    <w:rsid w:val="0078208A"/>
    <w:rsid w:val="0078571D"/>
    <w:rsid w:val="00791B8C"/>
    <w:rsid w:val="00796785"/>
    <w:rsid w:val="00797B31"/>
    <w:rsid w:val="007B230B"/>
    <w:rsid w:val="007B49E7"/>
    <w:rsid w:val="007C148D"/>
    <w:rsid w:val="007C4CE4"/>
    <w:rsid w:val="007C5308"/>
    <w:rsid w:val="007E4573"/>
    <w:rsid w:val="007E782D"/>
    <w:rsid w:val="007F5078"/>
    <w:rsid w:val="00813248"/>
    <w:rsid w:val="008137B4"/>
    <w:rsid w:val="00817E96"/>
    <w:rsid w:val="00820CCB"/>
    <w:rsid w:val="008275EA"/>
    <w:rsid w:val="00843BB6"/>
    <w:rsid w:val="008469A2"/>
    <w:rsid w:val="00850E14"/>
    <w:rsid w:val="00857F2F"/>
    <w:rsid w:val="00863D43"/>
    <w:rsid w:val="00865EFC"/>
    <w:rsid w:val="00867EEF"/>
    <w:rsid w:val="008873B4"/>
    <w:rsid w:val="00895895"/>
    <w:rsid w:val="008A4C09"/>
    <w:rsid w:val="008B0505"/>
    <w:rsid w:val="008C16DC"/>
    <w:rsid w:val="008F0E76"/>
    <w:rsid w:val="008F67E5"/>
    <w:rsid w:val="00904F96"/>
    <w:rsid w:val="00910CBE"/>
    <w:rsid w:val="00914805"/>
    <w:rsid w:val="00924DD3"/>
    <w:rsid w:val="0093067F"/>
    <w:rsid w:val="009358B7"/>
    <w:rsid w:val="009452D5"/>
    <w:rsid w:val="00957E0F"/>
    <w:rsid w:val="009637B3"/>
    <w:rsid w:val="009827FD"/>
    <w:rsid w:val="00987158"/>
    <w:rsid w:val="00990B3B"/>
    <w:rsid w:val="00991C65"/>
    <w:rsid w:val="009B7424"/>
    <w:rsid w:val="009C68B5"/>
    <w:rsid w:val="009D5A8B"/>
    <w:rsid w:val="009D72E5"/>
    <w:rsid w:val="009E4F1D"/>
    <w:rsid w:val="009F3DDE"/>
    <w:rsid w:val="00A06CA6"/>
    <w:rsid w:val="00A232D3"/>
    <w:rsid w:val="00A27499"/>
    <w:rsid w:val="00A40093"/>
    <w:rsid w:val="00A41C31"/>
    <w:rsid w:val="00A60B50"/>
    <w:rsid w:val="00A631FE"/>
    <w:rsid w:val="00A7578A"/>
    <w:rsid w:val="00A76246"/>
    <w:rsid w:val="00A77161"/>
    <w:rsid w:val="00A8359F"/>
    <w:rsid w:val="00A85870"/>
    <w:rsid w:val="00A90FF9"/>
    <w:rsid w:val="00A936D4"/>
    <w:rsid w:val="00AA2284"/>
    <w:rsid w:val="00AD53FD"/>
    <w:rsid w:val="00AF2455"/>
    <w:rsid w:val="00AF6057"/>
    <w:rsid w:val="00AF6234"/>
    <w:rsid w:val="00B04F97"/>
    <w:rsid w:val="00B0542B"/>
    <w:rsid w:val="00B07A9A"/>
    <w:rsid w:val="00B168B3"/>
    <w:rsid w:val="00B2745F"/>
    <w:rsid w:val="00B32F29"/>
    <w:rsid w:val="00B5006B"/>
    <w:rsid w:val="00B536F4"/>
    <w:rsid w:val="00B71A42"/>
    <w:rsid w:val="00B75497"/>
    <w:rsid w:val="00B760F1"/>
    <w:rsid w:val="00B8484A"/>
    <w:rsid w:val="00B91ED3"/>
    <w:rsid w:val="00B97075"/>
    <w:rsid w:val="00BB7DED"/>
    <w:rsid w:val="00BC061C"/>
    <w:rsid w:val="00BC41D8"/>
    <w:rsid w:val="00BD3884"/>
    <w:rsid w:val="00BD5F95"/>
    <w:rsid w:val="00BE6C69"/>
    <w:rsid w:val="00C04B85"/>
    <w:rsid w:val="00C052D8"/>
    <w:rsid w:val="00C135D9"/>
    <w:rsid w:val="00C238FC"/>
    <w:rsid w:val="00C24664"/>
    <w:rsid w:val="00C27056"/>
    <w:rsid w:val="00C2724B"/>
    <w:rsid w:val="00C30268"/>
    <w:rsid w:val="00C36E93"/>
    <w:rsid w:val="00C370F8"/>
    <w:rsid w:val="00C458D6"/>
    <w:rsid w:val="00C82B9C"/>
    <w:rsid w:val="00C86612"/>
    <w:rsid w:val="00C905BB"/>
    <w:rsid w:val="00C90A7F"/>
    <w:rsid w:val="00CA6EA9"/>
    <w:rsid w:val="00CC51B1"/>
    <w:rsid w:val="00CD6D46"/>
    <w:rsid w:val="00D05A04"/>
    <w:rsid w:val="00D103EC"/>
    <w:rsid w:val="00D20D37"/>
    <w:rsid w:val="00D2107C"/>
    <w:rsid w:val="00D45A8C"/>
    <w:rsid w:val="00D47A99"/>
    <w:rsid w:val="00D562D0"/>
    <w:rsid w:val="00D75361"/>
    <w:rsid w:val="00DA102D"/>
    <w:rsid w:val="00DA2F8D"/>
    <w:rsid w:val="00DB6301"/>
    <w:rsid w:val="00DC68C7"/>
    <w:rsid w:val="00DF6577"/>
    <w:rsid w:val="00E0025B"/>
    <w:rsid w:val="00E21A49"/>
    <w:rsid w:val="00E23AF6"/>
    <w:rsid w:val="00E24F4D"/>
    <w:rsid w:val="00E34059"/>
    <w:rsid w:val="00E55E61"/>
    <w:rsid w:val="00E579B3"/>
    <w:rsid w:val="00E61669"/>
    <w:rsid w:val="00E7198D"/>
    <w:rsid w:val="00E7272B"/>
    <w:rsid w:val="00E74348"/>
    <w:rsid w:val="00E877A6"/>
    <w:rsid w:val="00E96722"/>
    <w:rsid w:val="00EB6313"/>
    <w:rsid w:val="00EC0186"/>
    <w:rsid w:val="00EC198A"/>
    <w:rsid w:val="00ED4A70"/>
    <w:rsid w:val="00EE0238"/>
    <w:rsid w:val="00EE4520"/>
    <w:rsid w:val="00EF3874"/>
    <w:rsid w:val="00F04557"/>
    <w:rsid w:val="00F11828"/>
    <w:rsid w:val="00F16D6C"/>
    <w:rsid w:val="00F31697"/>
    <w:rsid w:val="00F3565F"/>
    <w:rsid w:val="00F41678"/>
    <w:rsid w:val="00F41EBD"/>
    <w:rsid w:val="00F45F8E"/>
    <w:rsid w:val="00F47599"/>
    <w:rsid w:val="00F51436"/>
    <w:rsid w:val="00F53983"/>
    <w:rsid w:val="00F609C5"/>
    <w:rsid w:val="00F63B0A"/>
    <w:rsid w:val="00F7532D"/>
    <w:rsid w:val="00F802D0"/>
    <w:rsid w:val="00F90A6D"/>
    <w:rsid w:val="00F92585"/>
    <w:rsid w:val="00F947F1"/>
    <w:rsid w:val="00FA325C"/>
    <w:rsid w:val="00FA48C3"/>
    <w:rsid w:val="00FB139E"/>
    <w:rsid w:val="00FC14E2"/>
    <w:rsid w:val="00FC6055"/>
    <w:rsid w:val="00FF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A36A1"/>
  <w15:docId w15:val="{8ABD4958-B1D1-40E0-9373-EE8DA2C7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86"/>
    <w:rPr>
      <w:sz w:val="24"/>
      <w:szCs w:val="24"/>
    </w:rPr>
  </w:style>
  <w:style w:type="paragraph" w:styleId="1">
    <w:name w:val="heading 1"/>
    <w:basedOn w:val="a"/>
    <w:next w:val="a"/>
    <w:link w:val="10"/>
    <w:qFormat/>
    <w:rsid w:val="00E7198D"/>
    <w:pPr>
      <w:keepNext/>
      <w:ind w:left="-540"/>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A503C"/>
    <w:pPr>
      <w:autoSpaceDE w:val="0"/>
      <w:autoSpaceDN w:val="0"/>
      <w:adjustRightInd w:val="0"/>
      <w:ind w:firstLine="720"/>
    </w:pPr>
    <w:rPr>
      <w:rFonts w:ascii="Arial" w:eastAsia="Calibri" w:hAnsi="Arial" w:cs="Arial"/>
      <w:lang w:eastAsia="en-US"/>
    </w:rPr>
  </w:style>
  <w:style w:type="paragraph" w:styleId="a4">
    <w:name w:val="Body Text"/>
    <w:basedOn w:val="a"/>
    <w:rsid w:val="003C6D8E"/>
    <w:pPr>
      <w:spacing w:after="120"/>
    </w:pPr>
  </w:style>
  <w:style w:type="paragraph" w:styleId="a5">
    <w:name w:val="Balloon Text"/>
    <w:basedOn w:val="a"/>
    <w:link w:val="a6"/>
    <w:uiPriority w:val="99"/>
    <w:semiHidden/>
    <w:unhideWhenUsed/>
    <w:rsid w:val="00087AEB"/>
    <w:rPr>
      <w:rFonts w:ascii="Tahoma" w:hAnsi="Tahoma"/>
      <w:sz w:val="16"/>
      <w:szCs w:val="16"/>
    </w:rPr>
  </w:style>
  <w:style w:type="character" w:customStyle="1" w:styleId="a6">
    <w:name w:val="Текст выноски Знак"/>
    <w:link w:val="a5"/>
    <w:uiPriority w:val="99"/>
    <w:semiHidden/>
    <w:rsid w:val="00087AEB"/>
    <w:rPr>
      <w:rFonts w:ascii="Tahoma" w:hAnsi="Tahoma" w:cs="Tahoma"/>
      <w:sz w:val="16"/>
      <w:szCs w:val="16"/>
    </w:rPr>
  </w:style>
  <w:style w:type="paragraph" w:styleId="a7">
    <w:name w:val="Normal (Web)"/>
    <w:basedOn w:val="a"/>
    <w:rsid w:val="00557845"/>
    <w:pPr>
      <w:spacing w:before="100" w:beforeAutospacing="1" w:after="100" w:afterAutospacing="1"/>
    </w:pPr>
  </w:style>
  <w:style w:type="paragraph" w:customStyle="1" w:styleId="a8">
    <w:name w:val="Знак"/>
    <w:basedOn w:val="a"/>
    <w:autoRedefine/>
    <w:rsid w:val="00557845"/>
    <w:pPr>
      <w:spacing w:after="160" w:line="240" w:lineRule="exact"/>
    </w:pPr>
    <w:rPr>
      <w:sz w:val="28"/>
      <w:szCs w:val="28"/>
      <w:lang w:val="en-US" w:eastAsia="en-US"/>
    </w:rPr>
  </w:style>
  <w:style w:type="paragraph" w:customStyle="1" w:styleId="a9">
    <w:name w:val="Знак Знак Знак Знак"/>
    <w:basedOn w:val="a"/>
    <w:rsid w:val="00850E14"/>
    <w:pPr>
      <w:spacing w:before="100" w:beforeAutospacing="1" w:after="100" w:afterAutospacing="1"/>
    </w:pPr>
    <w:rPr>
      <w:rFonts w:ascii="Tahoma" w:hAnsi="Tahoma" w:cs="Tahoma"/>
      <w:sz w:val="20"/>
      <w:szCs w:val="20"/>
      <w:lang w:val="en-US" w:eastAsia="en-US"/>
    </w:rPr>
  </w:style>
  <w:style w:type="paragraph" w:styleId="aa">
    <w:name w:val="footnote text"/>
    <w:basedOn w:val="a"/>
    <w:link w:val="ab"/>
    <w:semiHidden/>
    <w:rsid w:val="00850E14"/>
    <w:pPr>
      <w:widowControl w:val="0"/>
      <w:autoSpaceDE w:val="0"/>
      <w:autoSpaceDN w:val="0"/>
      <w:adjustRightInd w:val="0"/>
    </w:pPr>
    <w:rPr>
      <w:rFonts w:ascii="Arial" w:hAnsi="Arial" w:cs="Arial"/>
      <w:sz w:val="20"/>
      <w:szCs w:val="20"/>
    </w:rPr>
  </w:style>
  <w:style w:type="character" w:customStyle="1" w:styleId="ab">
    <w:name w:val="Текст сноски Знак"/>
    <w:basedOn w:val="a0"/>
    <w:link w:val="aa"/>
    <w:semiHidden/>
    <w:rsid w:val="00850E14"/>
    <w:rPr>
      <w:rFonts w:ascii="Arial" w:hAnsi="Arial" w:cs="Arial"/>
    </w:rPr>
  </w:style>
  <w:style w:type="character" w:styleId="ac">
    <w:name w:val="footnote reference"/>
    <w:basedOn w:val="a0"/>
    <w:semiHidden/>
    <w:rsid w:val="00850E14"/>
    <w:rPr>
      <w:vertAlign w:val="superscript"/>
    </w:rPr>
  </w:style>
  <w:style w:type="paragraph" w:styleId="ad">
    <w:name w:val="No Spacing"/>
    <w:uiPriority w:val="1"/>
    <w:qFormat/>
    <w:rsid w:val="005432E0"/>
    <w:rPr>
      <w:rFonts w:ascii="Calibri" w:hAnsi="Calibri"/>
      <w:sz w:val="22"/>
      <w:szCs w:val="22"/>
    </w:rPr>
  </w:style>
  <w:style w:type="paragraph" w:styleId="ae">
    <w:name w:val="header"/>
    <w:basedOn w:val="a"/>
    <w:link w:val="af"/>
    <w:uiPriority w:val="99"/>
    <w:unhideWhenUsed/>
    <w:rsid w:val="00817E96"/>
    <w:pPr>
      <w:tabs>
        <w:tab w:val="center" w:pos="4677"/>
        <w:tab w:val="right" w:pos="9355"/>
      </w:tabs>
    </w:pPr>
  </w:style>
  <w:style w:type="character" w:customStyle="1" w:styleId="af">
    <w:name w:val="Верхний колонтитул Знак"/>
    <w:basedOn w:val="a0"/>
    <w:link w:val="ae"/>
    <w:uiPriority w:val="99"/>
    <w:rsid w:val="00817E96"/>
    <w:rPr>
      <w:sz w:val="24"/>
      <w:szCs w:val="24"/>
    </w:rPr>
  </w:style>
  <w:style w:type="paragraph" w:styleId="af0">
    <w:name w:val="footer"/>
    <w:basedOn w:val="a"/>
    <w:link w:val="af1"/>
    <w:uiPriority w:val="99"/>
    <w:unhideWhenUsed/>
    <w:rsid w:val="00817E96"/>
    <w:pPr>
      <w:tabs>
        <w:tab w:val="center" w:pos="4677"/>
        <w:tab w:val="right" w:pos="9355"/>
      </w:tabs>
    </w:pPr>
  </w:style>
  <w:style w:type="character" w:customStyle="1" w:styleId="af1">
    <w:name w:val="Нижний колонтитул Знак"/>
    <w:basedOn w:val="a0"/>
    <w:link w:val="af0"/>
    <w:uiPriority w:val="99"/>
    <w:rsid w:val="00817E96"/>
    <w:rPr>
      <w:sz w:val="24"/>
      <w:szCs w:val="24"/>
    </w:rPr>
  </w:style>
  <w:style w:type="character" w:styleId="af2">
    <w:name w:val="Hyperlink"/>
    <w:basedOn w:val="a0"/>
    <w:uiPriority w:val="99"/>
    <w:semiHidden/>
    <w:unhideWhenUsed/>
    <w:rsid w:val="00BB7DED"/>
    <w:rPr>
      <w:color w:val="0000FF"/>
      <w:u w:val="single"/>
    </w:rPr>
  </w:style>
  <w:style w:type="paragraph" w:styleId="af3">
    <w:name w:val="List Paragraph"/>
    <w:basedOn w:val="a"/>
    <w:uiPriority w:val="34"/>
    <w:qFormat/>
    <w:rsid w:val="00DC68C7"/>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E7198D"/>
    <w:rPr>
      <w:sz w:val="32"/>
      <w:szCs w:val="24"/>
    </w:rPr>
  </w:style>
  <w:style w:type="paragraph" w:customStyle="1" w:styleId="FR1">
    <w:name w:val="FR1"/>
    <w:rsid w:val="00A631FE"/>
    <w:pPr>
      <w:widowControl w:val="0"/>
      <w:suppressAutoHyphens/>
      <w:overflowPunct w:val="0"/>
      <w:autoSpaceDE w:val="0"/>
      <w:jc w:val="right"/>
    </w:pPr>
    <w:rPr>
      <w:rFonts w:ascii="Arial" w:eastAsia="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0006">
      <w:bodyDiv w:val="1"/>
      <w:marLeft w:val="0"/>
      <w:marRight w:val="0"/>
      <w:marTop w:val="0"/>
      <w:marBottom w:val="0"/>
      <w:divBdr>
        <w:top w:val="none" w:sz="0" w:space="0" w:color="auto"/>
        <w:left w:val="none" w:sz="0" w:space="0" w:color="auto"/>
        <w:bottom w:val="none" w:sz="0" w:space="0" w:color="auto"/>
        <w:right w:val="none" w:sz="0" w:space="0" w:color="auto"/>
      </w:divBdr>
    </w:div>
    <w:div w:id="641541146">
      <w:bodyDiv w:val="1"/>
      <w:marLeft w:val="0"/>
      <w:marRight w:val="0"/>
      <w:marTop w:val="0"/>
      <w:marBottom w:val="0"/>
      <w:divBdr>
        <w:top w:val="none" w:sz="0" w:space="0" w:color="auto"/>
        <w:left w:val="none" w:sz="0" w:space="0" w:color="auto"/>
        <w:bottom w:val="none" w:sz="0" w:space="0" w:color="auto"/>
        <w:right w:val="none" w:sz="0" w:space="0" w:color="auto"/>
      </w:divBdr>
    </w:div>
    <w:div w:id="19877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6E57-5BA8-4574-B65D-D78687F1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5777</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Обезличенный проект распоряжения администрации поселения</vt:lpstr>
    </vt:vector>
  </TitlesOfParts>
  <Company>MoBIL GROUP</Company>
  <LinksUpToDate>false</LinksUpToDate>
  <CharactersWithSpaces>38635</CharactersWithSpaces>
  <SharedDoc>false</SharedDoc>
  <HLinks>
    <vt:vector size="6" baseType="variant">
      <vt:variant>
        <vt:i4>3866681</vt:i4>
      </vt:variant>
      <vt:variant>
        <vt:i4>0</vt:i4>
      </vt:variant>
      <vt:variant>
        <vt:i4>0</vt:i4>
      </vt:variant>
      <vt:variant>
        <vt:i4>5</vt:i4>
      </vt:variant>
      <vt:variant>
        <vt:lpwstr>consultantplus://offline/ref=F1E6DCBA9773B484A715CAFF8DBF8D45D99ADBABCD7EE977BE131D2430A6520B52F23D9633B2C946CBFF07F276ACE90737C19E4FADECD456r9H7I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Обезличенный проект распоряжения администрации поселения</dc:title>
  <dc:creator>SamLab.ws</dc:creator>
  <cp:lastModifiedBy>Admin</cp:lastModifiedBy>
  <cp:revision>2</cp:revision>
  <cp:lastPrinted>2022-11-30T06:35:00Z</cp:lastPrinted>
  <dcterms:created xsi:type="dcterms:W3CDTF">2023-04-27T12:58:00Z</dcterms:created>
  <dcterms:modified xsi:type="dcterms:W3CDTF">2023-04-27T12:58:00Z</dcterms:modified>
</cp:coreProperties>
</file>